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X="-289" w:tblpY="1372"/>
        <w:tblOverlap w:val="never"/>
        <w:tblW w:w="103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477BBE" w:rsidRPr="009C74BA" w:rsidTr="00132B0C">
        <w:trPr>
          <w:trHeight w:val="384"/>
        </w:trPr>
        <w:tc>
          <w:tcPr>
            <w:tcW w:w="10349" w:type="dxa"/>
            <w:shd w:val="clear" w:color="auto" w:fill="F2F2F2"/>
            <w:vAlign w:val="center"/>
          </w:tcPr>
          <w:p w:rsidR="00477BBE" w:rsidRPr="009C74BA" w:rsidRDefault="00477BBE" w:rsidP="00132B0C">
            <w:pPr>
              <w:ind w:left="0" w:right="105"/>
              <w:jc w:val="center"/>
              <w:rPr>
                <w:sz w:val="24"/>
                <w:szCs w:val="24"/>
              </w:rPr>
            </w:pPr>
            <w:r w:rsidRPr="009C74BA">
              <w:rPr>
                <w:rFonts w:ascii="Calibri" w:eastAsia="Calibri" w:hAnsi="Calibri" w:cs="Calibri"/>
                <w:sz w:val="24"/>
                <w:szCs w:val="24"/>
              </w:rPr>
              <w:t>CENTRE DES OPERATIONS DE REPONSE AUX URGENCES SANITAIRES</w:t>
            </w:r>
          </w:p>
        </w:tc>
      </w:tr>
    </w:tbl>
    <w:p w:rsidR="00C85775" w:rsidRPr="009C74BA" w:rsidRDefault="00C85775" w:rsidP="00955264">
      <w:pPr>
        <w:rPr>
          <w:sz w:val="24"/>
          <w:szCs w:val="24"/>
        </w:rPr>
      </w:pPr>
    </w:p>
    <w:p w:rsidR="003C4171" w:rsidRPr="009C74BA" w:rsidRDefault="00B21DD3" w:rsidP="00B21DD3">
      <w:pPr>
        <w:ind w:left="0"/>
        <w:jc w:val="center"/>
        <w:rPr>
          <w:sz w:val="24"/>
          <w:szCs w:val="24"/>
        </w:rPr>
      </w:pPr>
      <w:bookmarkStart w:id="0" w:name="_Hlk57387069"/>
      <w:r>
        <w:rPr>
          <w:sz w:val="24"/>
          <w:szCs w:val="24"/>
        </w:rPr>
        <w:t>Situation sanitaire dans les zones à sécurité précaire</w:t>
      </w:r>
    </w:p>
    <w:tbl>
      <w:tblPr>
        <w:tblStyle w:val="TableGrid"/>
        <w:tblW w:w="10349" w:type="dxa"/>
        <w:tblInd w:w="-289" w:type="dxa"/>
        <w:tblLayout w:type="fixed"/>
        <w:tblCellMar>
          <w:top w:w="10" w:type="dxa"/>
          <w:bottom w:w="8" w:type="dxa"/>
        </w:tblCellMar>
        <w:tblLook w:val="04A0" w:firstRow="1" w:lastRow="0" w:firstColumn="1" w:lastColumn="0" w:noHBand="0" w:noVBand="1"/>
      </w:tblPr>
      <w:tblGrid>
        <w:gridCol w:w="2127"/>
        <w:gridCol w:w="8222"/>
      </w:tblGrid>
      <w:tr w:rsidR="00166F45" w:rsidRPr="00973DE6" w:rsidTr="00B617E5">
        <w:trPr>
          <w:trHeight w:val="3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66F45" w:rsidRPr="00B617E5" w:rsidRDefault="00B74249" w:rsidP="00FB249C">
            <w:pPr>
              <w:ind w:left="280"/>
              <w:rPr>
                <w:rFonts w:asciiTheme="minorBidi" w:hAnsiTheme="minorBidi" w:cstheme="minorBidi"/>
                <w:sz w:val="18"/>
                <w:szCs w:val="18"/>
              </w:rPr>
            </w:pPr>
            <w:r w:rsidRPr="00B617E5">
              <w:rPr>
                <w:rFonts w:asciiTheme="minorBidi" w:hAnsiTheme="minorBidi" w:cstheme="minorBidi"/>
                <w:sz w:val="18"/>
                <w:szCs w:val="18"/>
              </w:rPr>
              <w:t>Date/heure de rédaction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68" w:rsidRPr="00B617E5" w:rsidRDefault="0007587E" w:rsidP="00FB249C">
            <w:pPr>
              <w:ind w:left="66"/>
              <w:jc w:val="both"/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</w:pPr>
            <w:r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S</w:t>
            </w:r>
            <w:r w:rsidR="00D7441C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ituation</w:t>
            </w:r>
            <w:r w:rsidR="00346017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DE36D6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a</w:t>
            </w:r>
            <w:r w:rsidR="00346017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u </w:t>
            </w:r>
            <w:r w:rsidR="007748F4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27</w:t>
            </w:r>
            <w:r w:rsidR="00B21DD3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CB20EC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Janvier</w:t>
            </w:r>
            <w:r w:rsidR="00B21DD3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202</w:t>
            </w:r>
            <w:r w:rsidR="00CB20EC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1</w:t>
            </w:r>
            <w:r w:rsidR="00B21DD3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4B0245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à </w:t>
            </w:r>
            <w:r w:rsidR="005714D3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1</w:t>
            </w:r>
            <w:r w:rsidR="002C6D86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8</w:t>
            </w:r>
            <w:r w:rsidR="0090421B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heures </w:t>
            </w:r>
            <w:r w:rsidR="004B0245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00</w:t>
            </w:r>
            <w:r w:rsidR="0090421B"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minutes</w:t>
            </w:r>
          </w:p>
          <w:p w:rsidR="00594EA7" w:rsidRPr="00B617E5" w:rsidRDefault="00594EA7" w:rsidP="00FB249C">
            <w:pPr>
              <w:ind w:left="66"/>
              <w:jc w:val="both"/>
              <w:rPr>
                <w:rFonts w:asciiTheme="minorBidi" w:hAnsiTheme="minorBidi" w:cstheme="minorBidi"/>
                <w:b w:val="0"/>
                <w:bCs/>
                <w:color w:val="5B9BD5" w:themeColor="accent1"/>
                <w:sz w:val="18"/>
                <w:szCs w:val="18"/>
              </w:rPr>
            </w:pPr>
            <w:r w:rsidRPr="00B617E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Période :</w:t>
            </w:r>
            <w:r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7748F4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20</w:t>
            </w:r>
            <w:r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au </w:t>
            </w:r>
            <w:r w:rsidR="007748F4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27</w:t>
            </w:r>
            <w:r w:rsidR="00026C9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AD2709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Janvier</w:t>
            </w:r>
            <w:r w:rsidRPr="00B617E5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 xml:space="preserve"> 202</w:t>
            </w:r>
            <w:r w:rsidR="00CB20EC">
              <w:rPr>
                <w:rFonts w:asciiTheme="minorBidi" w:hAnsiTheme="minorBidi" w:cstheme="minorBidi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</w:tr>
      <w:tr w:rsidR="00B74249" w:rsidRPr="00973DE6" w:rsidTr="00B617E5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49" w:rsidRPr="00B617E5" w:rsidRDefault="00B74249" w:rsidP="00FB249C">
            <w:pPr>
              <w:ind w:left="280"/>
              <w:rPr>
                <w:rFonts w:asciiTheme="minorBidi" w:hAnsiTheme="minorBidi" w:cstheme="minorBidi"/>
                <w:sz w:val="18"/>
                <w:szCs w:val="18"/>
              </w:rPr>
            </w:pPr>
            <w:r w:rsidRPr="00B617E5">
              <w:rPr>
                <w:rFonts w:asciiTheme="minorBidi" w:hAnsiTheme="minorBidi" w:cstheme="minorBidi"/>
                <w:sz w:val="18"/>
                <w:szCs w:val="18"/>
              </w:rPr>
              <w:t>Intitulé ou nom de l’incident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49" w:rsidRPr="00B617E5" w:rsidRDefault="00B74249" w:rsidP="00FB249C">
            <w:pPr>
              <w:ind w:left="0"/>
              <w:jc w:val="both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B617E5">
              <w:rPr>
                <w:rFonts w:cs="Times New Roman"/>
                <w:sz w:val="18"/>
                <w:szCs w:val="18"/>
              </w:rPr>
              <w:t>Réponse sanitaire à la crise humanitaire et sécuritaire dans les zones à sécurité précaire</w:t>
            </w:r>
          </w:p>
        </w:tc>
      </w:tr>
    </w:tbl>
    <w:tbl>
      <w:tblPr>
        <w:tblW w:w="1034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222"/>
      </w:tblGrid>
      <w:tr w:rsidR="00B74249" w:rsidRPr="00B21DD3" w:rsidTr="00B617E5">
        <w:trPr>
          <w:trHeight w:hRule="exact" w:val="1383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9"/>
              <w:jc w:val="both"/>
              <w:rPr>
                <w:sz w:val="18"/>
                <w:szCs w:val="18"/>
              </w:rPr>
            </w:pPr>
            <w:r w:rsidRPr="00B21DD3">
              <w:rPr>
                <w:b w:val="0"/>
                <w:bCs/>
                <w:spacing w:val="-1"/>
                <w:sz w:val="18"/>
                <w:szCs w:val="18"/>
              </w:rPr>
              <w:t>D</w:t>
            </w:r>
            <w:r w:rsidRPr="00B21DD3">
              <w:rPr>
                <w:b w:val="0"/>
                <w:bCs/>
                <w:sz w:val="18"/>
                <w:szCs w:val="18"/>
              </w:rPr>
              <w:t>e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s</w:t>
            </w:r>
            <w:r w:rsidRPr="00B21DD3">
              <w:rPr>
                <w:b w:val="0"/>
                <w:bCs/>
                <w:sz w:val="18"/>
                <w:szCs w:val="18"/>
              </w:rPr>
              <w:t>cr</w:t>
            </w:r>
            <w:r w:rsidRPr="00B21DD3">
              <w:rPr>
                <w:b w:val="0"/>
                <w:bCs/>
                <w:spacing w:val="1"/>
                <w:sz w:val="18"/>
                <w:szCs w:val="18"/>
              </w:rPr>
              <w:t>i</w:t>
            </w:r>
            <w:r w:rsidRPr="00B21DD3">
              <w:rPr>
                <w:b w:val="0"/>
                <w:bCs/>
                <w:sz w:val="18"/>
                <w:szCs w:val="18"/>
              </w:rPr>
              <w:t>p</w:t>
            </w:r>
            <w:r w:rsidRPr="00B21DD3">
              <w:rPr>
                <w:b w:val="0"/>
                <w:bCs/>
                <w:spacing w:val="-2"/>
                <w:sz w:val="18"/>
                <w:szCs w:val="18"/>
              </w:rPr>
              <w:t>t</w:t>
            </w:r>
            <w:r w:rsidRPr="00B21DD3">
              <w:rPr>
                <w:b w:val="0"/>
                <w:bCs/>
                <w:spacing w:val="1"/>
                <w:sz w:val="18"/>
                <w:szCs w:val="18"/>
              </w:rPr>
              <w:t>i</w:t>
            </w:r>
            <w:r w:rsidRPr="00B21DD3">
              <w:rPr>
                <w:b w:val="0"/>
                <w:bCs/>
                <w:sz w:val="18"/>
                <w:szCs w:val="18"/>
              </w:rPr>
              <w:t>on de</w:t>
            </w:r>
          </w:p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1DD3">
              <w:rPr>
                <w:b w:val="0"/>
                <w:bCs/>
                <w:spacing w:val="1"/>
                <w:sz w:val="18"/>
                <w:szCs w:val="18"/>
              </w:rPr>
              <w:t>l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’</w:t>
            </w:r>
            <w:r w:rsidRPr="00B21DD3">
              <w:rPr>
                <w:b w:val="0"/>
                <w:bCs/>
                <w:spacing w:val="1"/>
                <w:sz w:val="18"/>
                <w:szCs w:val="18"/>
              </w:rPr>
              <w:t>i</w:t>
            </w:r>
            <w:r w:rsidRPr="00B21DD3">
              <w:rPr>
                <w:b w:val="0"/>
                <w:bCs/>
                <w:sz w:val="18"/>
                <w:szCs w:val="18"/>
              </w:rPr>
              <w:t>nter</w:t>
            </w:r>
            <w:r w:rsidRPr="00B21DD3">
              <w:rPr>
                <w:b w:val="0"/>
                <w:bCs/>
                <w:spacing w:val="-2"/>
                <w:sz w:val="18"/>
                <w:szCs w:val="18"/>
              </w:rPr>
              <w:t>v</w:t>
            </w:r>
            <w:r w:rsidRPr="00B21DD3">
              <w:rPr>
                <w:b w:val="0"/>
                <w:bCs/>
                <w:sz w:val="18"/>
                <w:szCs w:val="18"/>
              </w:rPr>
              <w:t>e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n</w:t>
            </w:r>
            <w:r w:rsidRPr="00B21DD3">
              <w:rPr>
                <w:b w:val="0"/>
                <w:bCs/>
                <w:spacing w:val="1"/>
                <w:sz w:val="18"/>
                <w:szCs w:val="18"/>
              </w:rPr>
              <w:t>ti</w:t>
            </w:r>
            <w:r w:rsidRPr="00B21DD3">
              <w:rPr>
                <w:b w:val="0"/>
                <w:bCs/>
                <w:sz w:val="18"/>
                <w:szCs w:val="18"/>
              </w:rPr>
              <w:t>on</w:t>
            </w:r>
            <w:proofErr w:type="gramEnd"/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9"/>
              <w:jc w:val="both"/>
              <w:rPr>
                <w:sz w:val="18"/>
                <w:szCs w:val="18"/>
              </w:rPr>
            </w:pPr>
            <w:r w:rsidRPr="00B21DD3">
              <w:rPr>
                <w:b w:val="0"/>
                <w:bCs/>
                <w:sz w:val="18"/>
                <w:szCs w:val="18"/>
              </w:rPr>
              <w:t>S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t</w:t>
            </w:r>
            <w:r w:rsidRPr="00B21DD3">
              <w:rPr>
                <w:b w:val="0"/>
                <w:bCs/>
                <w:sz w:val="18"/>
                <w:szCs w:val="18"/>
              </w:rPr>
              <w:t xml:space="preserve">atut </w:t>
            </w:r>
            <w:r w:rsidRPr="00B21DD3">
              <w:rPr>
                <w:sz w:val="18"/>
                <w:szCs w:val="18"/>
              </w:rPr>
              <w:t>:</w:t>
            </w:r>
            <w:r w:rsidRPr="00B21DD3">
              <w:rPr>
                <w:spacing w:val="-2"/>
                <w:sz w:val="18"/>
                <w:szCs w:val="18"/>
              </w:rPr>
              <w:t xml:space="preserve"> </w:t>
            </w:r>
            <w:r w:rsidRPr="00B21DD3">
              <w:rPr>
                <w:sz w:val="18"/>
                <w:szCs w:val="18"/>
              </w:rPr>
              <w:t>Ac</w:t>
            </w:r>
            <w:r w:rsidRPr="00B21DD3">
              <w:rPr>
                <w:spacing w:val="-1"/>
                <w:sz w:val="18"/>
                <w:szCs w:val="18"/>
              </w:rPr>
              <w:t>t</w:t>
            </w:r>
            <w:r w:rsidRPr="00B21DD3">
              <w:rPr>
                <w:spacing w:val="1"/>
                <w:sz w:val="18"/>
                <w:szCs w:val="18"/>
              </w:rPr>
              <w:t>i</w:t>
            </w:r>
            <w:r w:rsidRPr="00B21DD3">
              <w:rPr>
                <w:spacing w:val="-2"/>
                <w:sz w:val="18"/>
                <w:szCs w:val="18"/>
              </w:rPr>
              <w:t>v</w:t>
            </w:r>
            <w:r w:rsidRPr="00B21DD3">
              <w:rPr>
                <w:sz w:val="18"/>
                <w:szCs w:val="18"/>
              </w:rPr>
              <w:t>a</w:t>
            </w:r>
            <w:r w:rsidRPr="00B21DD3">
              <w:rPr>
                <w:spacing w:val="-1"/>
                <w:sz w:val="18"/>
                <w:szCs w:val="18"/>
              </w:rPr>
              <w:t>t</w:t>
            </w:r>
            <w:r w:rsidRPr="00B21DD3">
              <w:rPr>
                <w:spacing w:val="1"/>
                <w:sz w:val="18"/>
                <w:szCs w:val="18"/>
              </w:rPr>
              <w:t>i</w:t>
            </w:r>
            <w:r w:rsidRPr="00B21DD3">
              <w:rPr>
                <w:spacing w:val="-2"/>
                <w:sz w:val="18"/>
                <w:szCs w:val="18"/>
              </w:rPr>
              <w:t>o</w:t>
            </w:r>
            <w:r w:rsidRPr="00B21DD3">
              <w:rPr>
                <w:sz w:val="18"/>
                <w:szCs w:val="18"/>
              </w:rPr>
              <w:t>n du</w:t>
            </w:r>
            <w:r w:rsidRPr="00B21DD3">
              <w:rPr>
                <w:spacing w:val="-3"/>
                <w:sz w:val="18"/>
                <w:szCs w:val="18"/>
              </w:rPr>
              <w:t xml:space="preserve"> </w:t>
            </w:r>
            <w:r w:rsidRPr="00B21DD3">
              <w:rPr>
                <w:spacing w:val="1"/>
                <w:sz w:val="18"/>
                <w:szCs w:val="18"/>
              </w:rPr>
              <w:t>C</w:t>
            </w:r>
            <w:r w:rsidRPr="00B21DD3">
              <w:rPr>
                <w:spacing w:val="-4"/>
                <w:sz w:val="18"/>
                <w:szCs w:val="18"/>
              </w:rPr>
              <w:t>O</w:t>
            </w:r>
            <w:r w:rsidRPr="00B21DD3">
              <w:rPr>
                <w:spacing w:val="-1"/>
                <w:sz w:val="18"/>
                <w:szCs w:val="18"/>
              </w:rPr>
              <w:t>R</w:t>
            </w:r>
            <w:r w:rsidRPr="00B21DD3">
              <w:rPr>
                <w:spacing w:val="1"/>
                <w:sz w:val="18"/>
                <w:szCs w:val="18"/>
              </w:rPr>
              <w:t>U</w:t>
            </w:r>
            <w:r w:rsidRPr="00B21DD3">
              <w:rPr>
                <w:sz w:val="18"/>
                <w:szCs w:val="18"/>
              </w:rPr>
              <w:t xml:space="preserve">S </w:t>
            </w:r>
            <w:r w:rsidRPr="00B21DD3">
              <w:rPr>
                <w:spacing w:val="-2"/>
                <w:sz w:val="18"/>
                <w:szCs w:val="18"/>
              </w:rPr>
              <w:t>p</w:t>
            </w:r>
            <w:r w:rsidRPr="00B21DD3">
              <w:rPr>
                <w:sz w:val="18"/>
                <w:szCs w:val="18"/>
              </w:rPr>
              <w:t>our</w:t>
            </w:r>
            <w:r w:rsidRPr="00B21DD3">
              <w:rPr>
                <w:spacing w:val="-1"/>
                <w:sz w:val="18"/>
                <w:szCs w:val="18"/>
              </w:rPr>
              <w:t xml:space="preserve"> la réponse sanitaire</w:t>
            </w:r>
            <w:r w:rsidR="00113001" w:rsidRPr="00B21DD3">
              <w:rPr>
                <w:spacing w:val="-1"/>
                <w:sz w:val="18"/>
                <w:szCs w:val="18"/>
              </w:rPr>
              <w:t xml:space="preserve"> niveau 2</w:t>
            </w:r>
          </w:p>
          <w:p w:rsidR="00B74249" w:rsidRPr="00B21DD3" w:rsidRDefault="00B74249" w:rsidP="00FB249C">
            <w:pPr>
              <w:widowControl w:val="0"/>
              <w:autoSpaceDE w:val="0"/>
              <w:autoSpaceDN w:val="0"/>
              <w:adjustRightInd w:val="0"/>
              <w:spacing w:before="24" w:line="240" w:lineRule="auto"/>
              <w:ind w:left="109"/>
              <w:jc w:val="both"/>
              <w:rPr>
                <w:rFonts w:cs="Calibri"/>
                <w:sz w:val="18"/>
                <w:szCs w:val="18"/>
              </w:rPr>
            </w:pPr>
            <w:r w:rsidRPr="00B21DD3">
              <w:rPr>
                <w:b w:val="0"/>
                <w:bCs/>
                <w:spacing w:val="1"/>
                <w:sz w:val="18"/>
                <w:szCs w:val="18"/>
              </w:rPr>
              <w:t>D</w:t>
            </w:r>
            <w:r w:rsidRPr="00B21DD3">
              <w:rPr>
                <w:b w:val="0"/>
                <w:bCs/>
                <w:sz w:val="18"/>
                <w:szCs w:val="18"/>
              </w:rPr>
              <w:t>ate</w:t>
            </w:r>
            <w:r w:rsidRPr="00B21DD3">
              <w:rPr>
                <w:b w:val="0"/>
                <w:bCs/>
                <w:spacing w:val="-3"/>
                <w:sz w:val="18"/>
                <w:szCs w:val="18"/>
              </w:rPr>
              <w:t xml:space="preserve"> </w:t>
            </w:r>
            <w:r w:rsidRPr="00B21DD3">
              <w:rPr>
                <w:b w:val="0"/>
                <w:bCs/>
                <w:sz w:val="18"/>
                <w:szCs w:val="18"/>
              </w:rPr>
              <w:t>d’ac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ti</w:t>
            </w:r>
            <w:r w:rsidRPr="00B21DD3">
              <w:rPr>
                <w:b w:val="0"/>
                <w:bCs/>
                <w:spacing w:val="-2"/>
                <w:sz w:val="18"/>
                <w:szCs w:val="18"/>
              </w:rPr>
              <w:t>v</w:t>
            </w:r>
            <w:r w:rsidRPr="00B21DD3">
              <w:rPr>
                <w:b w:val="0"/>
                <w:bCs/>
                <w:sz w:val="18"/>
                <w:szCs w:val="18"/>
              </w:rPr>
              <w:t>at</w:t>
            </w:r>
            <w:r w:rsidRPr="00B21DD3">
              <w:rPr>
                <w:b w:val="0"/>
                <w:bCs/>
                <w:spacing w:val="-2"/>
                <w:sz w:val="18"/>
                <w:szCs w:val="18"/>
              </w:rPr>
              <w:t>i</w:t>
            </w:r>
            <w:r w:rsidRPr="00B21DD3">
              <w:rPr>
                <w:b w:val="0"/>
                <w:bCs/>
                <w:sz w:val="18"/>
                <w:szCs w:val="18"/>
              </w:rPr>
              <w:t xml:space="preserve">on </w:t>
            </w:r>
            <w:r w:rsidRPr="00B21DD3">
              <w:rPr>
                <w:b w:val="0"/>
                <w:bCs/>
                <w:spacing w:val="-2"/>
                <w:sz w:val="18"/>
                <w:szCs w:val="18"/>
              </w:rPr>
              <w:t>p</w:t>
            </w:r>
            <w:r w:rsidRPr="00B21DD3">
              <w:rPr>
                <w:b w:val="0"/>
                <w:bCs/>
                <w:sz w:val="18"/>
                <w:szCs w:val="18"/>
              </w:rPr>
              <w:t>o</w:t>
            </w:r>
            <w:r w:rsidRPr="00B21DD3">
              <w:rPr>
                <w:b w:val="0"/>
                <w:bCs/>
                <w:spacing w:val="1"/>
                <w:sz w:val="18"/>
                <w:szCs w:val="18"/>
              </w:rPr>
              <w:t>u</w:t>
            </w:r>
            <w:r w:rsidRPr="00B21DD3">
              <w:rPr>
                <w:b w:val="0"/>
                <w:bCs/>
                <w:sz w:val="18"/>
                <w:szCs w:val="18"/>
              </w:rPr>
              <w:t>r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 xml:space="preserve"> l</w:t>
            </w:r>
            <w:r w:rsidRPr="00B21DD3">
              <w:rPr>
                <w:b w:val="0"/>
                <w:bCs/>
                <w:sz w:val="18"/>
                <w:szCs w:val="18"/>
              </w:rPr>
              <w:t>a</w:t>
            </w:r>
            <w:r w:rsidRPr="00B21DD3">
              <w:rPr>
                <w:b w:val="0"/>
                <w:bCs/>
                <w:spacing w:val="-3"/>
                <w:sz w:val="18"/>
                <w:szCs w:val="18"/>
              </w:rPr>
              <w:t xml:space="preserve"> </w:t>
            </w:r>
            <w:r w:rsidRPr="00B21DD3">
              <w:rPr>
                <w:b w:val="0"/>
                <w:bCs/>
                <w:sz w:val="18"/>
                <w:szCs w:val="18"/>
              </w:rPr>
              <w:t>rép</w:t>
            </w:r>
            <w:r w:rsidRPr="00B21DD3">
              <w:rPr>
                <w:b w:val="0"/>
                <w:bCs/>
                <w:spacing w:val="-2"/>
                <w:sz w:val="18"/>
                <w:szCs w:val="18"/>
              </w:rPr>
              <w:t>o</w:t>
            </w:r>
            <w:r w:rsidRPr="00B21DD3">
              <w:rPr>
                <w:b w:val="0"/>
                <w:bCs/>
                <w:sz w:val="18"/>
                <w:szCs w:val="18"/>
              </w:rPr>
              <w:t>nse</w:t>
            </w:r>
            <w:r w:rsidRPr="00B21DD3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r w:rsidRPr="00B21DD3">
              <w:rPr>
                <w:rFonts w:cs="Calibri"/>
                <w:sz w:val="18"/>
                <w:szCs w:val="18"/>
              </w:rPr>
              <w:t>:</w:t>
            </w:r>
            <w:r w:rsidRPr="00B21DD3">
              <w:rPr>
                <w:rFonts w:cs="Calibri"/>
                <w:spacing w:val="-1"/>
                <w:sz w:val="18"/>
                <w:szCs w:val="18"/>
              </w:rPr>
              <w:t xml:space="preserve"> 09 janvier 2020</w:t>
            </w:r>
          </w:p>
          <w:p w:rsidR="00B74249" w:rsidRPr="00B21DD3" w:rsidRDefault="00B74249" w:rsidP="00B21DD3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09"/>
              <w:jc w:val="both"/>
              <w:rPr>
                <w:sz w:val="18"/>
                <w:szCs w:val="18"/>
              </w:rPr>
            </w:pPr>
            <w:r w:rsidRPr="00B21DD3">
              <w:rPr>
                <w:b w:val="0"/>
                <w:bCs/>
                <w:sz w:val="18"/>
                <w:szCs w:val="18"/>
              </w:rPr>
              <w:t>Lieux</w:t>
            </w:r>
            <w:r w:rsidRPr="00B21DD3">
              <w:rPr>
                <w:b w:val="0"/>
                <w:bCs/>
                <w:spacing w:val="-3"/>
                <w:sz w:val="18"/>
                <w:szCs w:val="18"/>
              </w:rPr>
              <w:t xml:space="preserve"> </w:t>
            </w:r>
            <w:r w:rsidRPr="00B21DD3">
              <w:rPr>
                <w:b w:val="0"/>
                <w:bCs/>
                <w:sz w:val="18"/>
                <w:szCs w:val="18"/>
              </w:rPr>
              <w:t xml:space="preserve">de 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l’i</w:t>
            </w:r>
            <w:r w:rsidRPr="00B21DD3">
              <w:rPr>
                <w:b w:val="0"/>
                <w:bCs/>
                <w:sz w:val="18"/>
                <w:szCs w:val="18"/>
              </w:rPr>
              <w:t>nter</w:t>
            </w:r>
            <w:r w:rsidRPr="00B21DD3">
              <w:rPr>
                <w:b w:val="0"/>
                <w:bCs/>
                <w:spacing w:val="-3"/>
                <w:sz w:val="18"/>
                <w:szCs w:val="18"/>
              </w:rPr>
              <w:t>v</w:t>
            </w:r>
            <w:r w:rsidRPr="00B21DD3">
              <w:rPr>
                <w:b w:val="0"/>
                <w:bCs/>
                <w:sz w:val="18"/>
                <w:szCs w:val="18"/>
              </w:rPr>
              <w:t>en</w:t>
            </w:r>
            <w:r w:rsidRPr="00B21DD3">
              <w:rPr>
                <w:b w:val="0"/>
                <w:bCs/>
                <w:spacing w:val="-1"/>
                <w:sz w:val="18"/>
                <w:szCs w:val="18"/>
              </w:rPr>
              <w:t>ti</w:t>
            </w:r>
            <w:r w:rsidRPr="00B21DD3">
              <w:rPr>
                <w:b w:val="0"/>
                <w:bCs/>
                <w:sz w:val="18"/>
                <w:szCs w:val="18"/>
              </w:rPr>
              <w:t>on</w:t>
            </w:r>
            <w:r w:rsidRPr="00B21DD3">
              <w:rPr>
                <w:b w:val="0"/>
                <w:bCs/>
                <w:spacing w:val="1"/>
                <w:sz w:val="18"/>
                <w:szCs w:val="18"/>
              </w:rPr>
              <w:t xml:space="preserve"> </w:t>
            </w:r>
            <w:r w:rsidRPr="00B21DD3">
              <w:rPr>
                <w:sz w:val="18"/>
                <w:szCs w:val="18"/>
              </w:rPr>
              <w:t>:</w:t>
            </w:r>
            <w:r w:rsidR="00B21DD3" w:rsidRPr="00B21DD3">
              <w:rPr>
                <w:sz w:val="18"/>
                <w:szCs w:val="18"/>
              </w:rPr>
              <w:t xml:space="preserve"> </w:t>
            </w:r>
            <w:r w:rsidRPr="00B21DD3">
              <w:rPr>
                <w:sz w:val="18"/>
                <w:szCs w:val="18"/>
              </w:rPr>
              <w:t>Régions de la Boucle du Mouhoun, Nord, Sahel, Centre-Nord, Est, Centre-Est</w:t>
            </w:r>
          </w:p>
          <w:p w:rsidR="00B74249" w:rsidRPr="00B21DD3" w:rsidRDefault="00B21DD3" w:rsidP="00FB249C">
            <w:pPr>
              <w:widowControl w:val="0"/>
              <w:autoSpaceDE w:val="0"/>
              <w:autoSpaceDN w:val="0"/>
              <w:adjustRightInd w:val="0"/>
              <w:spacing w:before="22" w:line="240" w:lineRule="auto"/>
              <w:ind w:left="109"/>
              <w:jc w:val="both"/>
              <w:rPr>
                <w:sz w:val="18"/>
                <w:szCs w:val="18"/>
              </w:rPr>
            </w:pPr>
            <w:r w:rsidRPr="00B21DD3">
              <w:rPr>
                <w:b w:val="0"/>
                <w:bCs/>
                <w:spacing w:val="1"/>
                <w:sz w:val="18"/>
                <w:szCs w:val="18"/>
              </w:rPr>
              <w:t>A</w:t>
            </w:r>
            <w:r w:rsidR="00B74249" w:rsidRPr="00B21DD3">
              <w:rPr>
                <w:b w:val="0"/>
                <w:bCs/>
                <w:sz w:val="18"/>
                <w:szCs w:val="18"/>
              </w:rPr>
              <w:t>g</w:t>
            </w:r>
            <w:r w:rsidR="00B74249" w:rsidRPr="00B21DD3">
              <w:rPr>
                <w:b w:val="0"/>
                <w:bCs/>
                <w:spacing w:val="-2"/>
                <w:sz w:val="18"/>
                <w:szCs w:val="18"/>
              </w:rPr>
              <w:t>e</w:t>
            </w:r>
            <w:r w:rsidR="00B74249" w:rsidRPr="00B21DD3">
              <w:rPr>
                <w:b w:val="0"/>
                <w:bCs/>
                <w:sz w:val="18"/>
                <w:szCs w:val="18"/>
              </w:rPr>
              <w:t>n</w:t>
            </w:r>
            <w:r w:rsidR="00B74249" w:rsidRPr="00B21DD3">
              <w:rPr>
                <w:b w:val="0"/>
                <w:bCs/>
                <w:spacing w:val="-2"/>
                <w:sz w:val="18"/>
                <w:szCs w:val="18"/>
              </w:rPr>
              <w:t>c</w:t>
            </w:r>
            <w:r w:rsidR="00B74249" w:rsidRPr="00B21DD3">
              <w:rPr>
                <w:b w:val="0"/>
                <w:bCs/>
                <w:sz w:val="18"/>
                <w:szCs w:val="18"/>
              </w:rPr>
              <w:t>e assi</w:t>
            </w:r>
            <w:r w:rsidR="00B74249" w:rsidRPr="00B21DD3">
              <w:rPr>
                <w:b w:val="0"/>
                <w:bCs/>
                <w:spacing w:val="-3"/>
                <w:sz w:val="18"/>
                <w:szCs w:val="18"/>
              </w:rPr>
              <w:t>g</w:t>
            </w:r>
            <w:r w:rsidR="00B74249" w:rsidRPr="00B21DD3">
              <w:rPr>
                <w:b w:val="0"/>
                <w:bCs/>
                <w:sz w:val="18"/>
                <w:szCs w:val="18"/>
              </w:rPr>
              <w:t xml:space="preserve">née à </w:t>
            </w:r>
            <w:r w:rsidR="00B74249" w:rsidRPr="00B21DD3">
              <w:rPr>
                <w:b w:val="0"/>
                <w:bCs/>
                <w:spacing w:val="-1"/>
                <w:sz w:val="18"/>
                <w:szCs w:val="18"/>
              </w:rPr>
              <w:t>l’i</w:t>
            </w:r>
            <w:r w:rsidR="00B74249" w:rsidRPr="00B21DD3">
              <w:rPr>
                <w:b w:val="0"/>
                <w:bCs/>
                <w:sz w:val="18"/>
                <w:szCs w:val="18"/>
              </w:rPr>
              <w:t>nter</w:t>
            </w:r>
            <w:r w:rsidR="00B74249" w:rsidRPr="00B21DD3">
              <w:rPr>
                <w:b w:val="0"/>
                <w:bCs/>
                <w:spacing w:val="-3"/>
                <w:sz w:val="18"/>
                <w:szCs w:val="18"/>
              </w:rPr>
              <w:t>v</w:t>
            </w:r>
            <w:r w:rsidR="00B74249" w:rsidRPr="00B21DD3">
              <w:rPr>
                <w:b w:val="0"/>
                <w:bCs/>
                <w:sz w:val="18"/>
                <w:szCs w:val="18"/>
              </w:rPr>
              <w:t>en</w:t>
            </w:r>
            <w:r w:rsidR="00B74249" w:rsidRPr="00B21DD3">
              <w:rPr>
                <w:b w:val="0"/>
                <w:bCs/>
                <w:spacing w:val="-1"/>
                <w:sz w:val="18"/>
                <w:szCs w:val="18"/>
              </w:rPr>
              <w:t>t</w:t>
            </w:r>
            <w:r w:rsidR="00B74249" w:rsidRPr="00B21DD3">
              <w:rPr>
                <w:b w:val="0"/>
                <w:bCs/>
                <w:spacing w:val="-4"/>
                <w:sz w:val="18"/>
                <w:szCs w:val="18"/>
              </w:rPr>
              <w:t>i</w:t>
            </w:r>
            <w:r w:rsidR="00B74249" w:rsidRPr="00B21DD3">
              <w:rPr>
                <w:b w:val="0"/>
                <w:bCs/>
                <w:sz w:val="18"/>
                <w:szCs w:val="18"/>
              </w:rPr>
              <w:t>on</w:t>
            </w:r>
            <w:r w:rsidR="00B74249" w:rsidRPr="00B21DD3">
              <w:rPr>
                <w:b w:val="0"/>
                <w:bCs/>
                <w:spacing w:val="3"/>
                <w:sz w:val="18"/>
                <w:szCs w:val="18"/>
              </w:rPr>
              <w:t xml:space="preserve"> </w:t>
            </w:r>
            <w:r w:rsidR="00B74249" w:rsidRPr="00B21DD3">
              <w:rPr>
                <w:sz w:val="18"/>
                <w:szCs w:val="18"/>
              </w:rPr>
              <w:t>:</w:t>
            </w:r>
            <w:r w:rsidR="00B74249" w:rsidRPr="00B21DD3">
              <w:rPr>
                <w:spacing w:val="-2"/>
                <w:sz w:val="18"/>
                <w:szCs w:val="18"/>
              </w:rPr>
              <w:t xml:space="preserve"> </w:t>
            </w:r>
            <w:r w:rsidR="00B74249" w:rsidRPr="00B21DD3">
              <w:rPr>
                <w:spacing w:val="1"/>
                <w:sz w:val="18"/>
                <w:szCs w:val="18"/>
              </w:rPr>
              <w:t>C</w:t>
            </w:r>
            <w:r w:rsidR="00B74249" w:rsidRPr="00B21DD3">
              <w:rPr>
                <w:spacing w:val="-4"/>
                <w:sz w:val="18"/>
                <w:szCs w:val="18"/>
              </w:rPr>
              <w:t>O</w:t>
            </w:r>
            <w:r w:rsidR="00B74249" w:rsidRPr="00B21DD3">
              <w:rPr>
                <w:spacing w:val="-1"/>
                <w:sz w:val="18"/>
                <w:szCs w:val="18"/>
              </w:rPr>
              <w:t>R</w:t>
            </w:r>
            <w:r w:rsidR="00B74249" w:rsidRPr="00B21DD3">
              <w:rPr>
                <w:spacing w:val="1"/>
                <w:sz w:val="18"/>
                <w:szCs w:val="18"/>
              </w:rPr>
              <w:t>U</w:t>
            </w:r>
            <w:r w:rsidR="00B74249" w:rsidRPr="00B21DD3">
              <w:rPr>
                <w:sz w:val="18"/>
                <w:szCs w:val="18"/>
              </w:rPr>
              <w:t>S</w:t>
            </w:r>
          </w:p>
          <w:p w:rsidR="00B74249" w:rsidRPr="00B21DD3" w:rsidRDefault="00B74249" w:rsidP="00B21DD3">
            <w:pPr>
              <w:widowControl w:val="0"/>
              <w:autoSpaceDE w:val="0"/>
              <w:autoSpaceDN w:val="0"/>
              <w:adjustRightInd w:val="0"/>
              <w:spacing w:before="1" w:line="240" w:lineRule="auto"/>
              <w:ind w:left="109"/>
              <w:rPr>
                <w:sz w:val="18"/>
                <w:szCs w:val="18"/>
                <w:lang w:val="fr-CA"/>
              </w:rPr>
            </w:pPr>
            <w:r w:rsidRPr="00B21DD3">
              <w:rPr>
                <w:b w:val="0"/>
                <w:bCs/>
                <w:spacing w:val="-1"/>
                <w:sz w:val="18"/>
                <w:szCs w:val="18"/>
                <w:lang w:val="fr-CA"/>
              </w:rPr>
              <w:t>I</w:t>
            </w:r>
            <w:r w:rsidRPr="00B21DD3">
              <w:rPr>
                <w:b w:val="0"/>
                <w:bCs/>
                <w:sz w:val="18"/>
                <w:szCs w:val="18"/>
                <w:lang w:val="fr-CA"/>
              </w:rPr>
              <w:t>nc</w:t>
            </w:r>
            <w:r w:rsidRPr="00B21DD3">
              <w:rPr>
                <w:b w:val="0"/>
                <w:bCs/>
                <w:spacing w:val="-1"/>
                <w:sz w:val="18"/>
                <w:szCs w:val="18"/>
                <w:lang w:val="fr-CA"/>
              </w:rPr>
              <w:t>i</w:t>
            </w:r>
            <w:r w:rsidRPr="00B21DD3">
              <w:rPr>
                <w:b w:val="0"/>
                <w:bCs/>
                <w:sz w:val="18"/>
                <w:szCs w:val="18"/>
                <w:lang w:val="fr-CA"/>
              </w:rPr>
              <w:t>d</w:t>
            </w:r>
            <w:r w:rsidRPr="00B21DD3">
              <w:rPr>
                <w:b w:val="0"/>
                <w:bCs/>
                <w:spacing w:val="-2"/>
                <w:sz w:val="18"/>
                <w:szCs w:val="18"/>
                <w:lang w:val="fr-CA"/>
              </w:rPr>
              <w:t>e</w:t>
            </w:r>
            <w:r w:rsidRPr="00B21DD3">
              <w:rPr>
                <w:b w:val="0"/>
                <w:bCs/>
                <w:sz w:val="18"/>
                <w:szCs w:val="18"/>
                <w:lang w:val="fr-CA"/>
              </w:rPr>
              <w:t>nt</w:t>
            </w:r>
            <w:r w:rsidRPr="00B21DD3">
              <w:rPr>
                <w:b w:val="0"/>
                <w:bCs/>
                <w:spacing w:val="-3"/>
                <w:sz w:val="18"/>
                <w:szCs w:val="18"/>
                <w:lang w:val="fr-CA"/>
              </w:rPr>
              <w:t xml:space="preserve"> </w:t>
            </w:r>
            <w:r w:rsidRPr="00B21DD3">
              <w:rPr>
                <w:b w:val="0"/>
                <w:bCs/>
                <w:spacing w:val="1"/>
                <w:sz w:val="18"/>
                <w:szCs w:val="18"/>
                <w:lang w:val="fr-CA"/>
              </w:rPr>
              <w:t>M</w:t>
            </w:r>
            <w:r w:rsidRPr="00B21DD3">
              <w:rPr>
                <w:b w:val="0"/>
                <w:bCs/>
                <w:sz w:val="18"/>
                <w:szCs w:val="18"/>
                <w:lang w:val="fr-CA"/>
              </w:rPr>
              <w:t>a</w:t>
            </w:r>
            <w:r w:rsidRPr="00B21DD3">
              <w:rPr>
                <w:b w:val="0"/>
                <w:bCs/>
                <w:spacing w:val="-2"/>
                <w:sz w:val="18"/>
                <w:szCs w:val="18"/>
                <w:lang w:val="fr-CA"/>
              </w:rPr>
              <w:t>n</w:t>
            </w:r>
            <w:r w:rsidRPr="00B21DD3">
              <w:rPr>
                <w:b w:val="0"/>
                <w:bCs/>
                <w:sz w:val="18"/>
                <w:szCs w:val="18"/>
                <w:lang w:val="fr-CA"/>
              </w:rPr>
              <w:t>ager</w:t>
            </w:r>
            <w:r w:rsidRPr="00B21DD3">
              <w:rPr>
                <w:b w:val="0"/>
                <w:bCs/>
                <w:spacing w:val="-2"/>
                <w:sz w:val="18"/>
                <w:szCs w:val="18"/>
                <w:lang w:val="fr-CA"/>
              </w:rPr>
              <w:t>:</w:t>
            </w:r>
            <w:r w:rsidRPr="00B21DD3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r w:rsidRPr="00B21DD3">
              <w:rPr>
                <w:sz w:val="18"/>
                <w:szCs w:val="18"/>
                <w:lang w:val="fr-CA"/>
              </w:rPr>
              <w:t>Dr</w:t>
            </w:r>
            <w:r w:rsidRPr="00B21DD3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B21DD3">
              <w:rPr>
                <w:sz w:val="18"/>
                <w:szCs w:val="18"/>
                <w:lang w:val="fr-CA"/>
              </w:rPr>
              <w:t>Simon SANOU</w:t>
            </w:r>
            <w:r w:rsidR="00B21DD3" w:rsidRPr="00B21DD3">
              <w:rPr>
                <w:sz w:val="18"/>
                <w:szCs w:val="18"/>
                <w:lang w:val="fr-CA"/>
              </w:rPr>
              <w:t xml:space="preserve">, </w:t>
            </w:r>
            <w:r w:rsidRPr="00B21DD3">
              <w:rPr>
                <w:bCs/>
                <w:spacing w:val="-1"/>
                <w:sz w:val="18"/>
                <w:szCs w:val="18"/>
                <w:lang w:val="fr-CA"/>
              </w:rPr>
              <w:t>Tel</w:t>
            </w:r>
            <w:r w:rsidRPr="00B21DD3">
              <w:rPr>
                <w:rFonts w:ascii="Times New Roman" w:hAnsi="Times New Roman"/>
                <w:sz w:val="18"/>
                <w:szCs w:val="18"/>
                <w:lang w:val="fr-CA"/>
              </w:rPr>
              <w:t>:</w:t>
            </w:r>
            <w:r w:rsidR="000D06C5">
              <w:rPr>
                <w:rFonts w:ascii="Times New Roman" w:hAnsi="Times New Roman"/>
                <w:sz w:val="18"/>
                <w:szCs w:val="18"/>
                <w:lang w:val="fr-CA"/>
              </w:rPr>
              <w:t xml:space="preserve"> </w:t>
            </w:r>
            <w:r w:rsidRPr="00B21DD3">
              <w:rPr>
                <w:rFonts w:ascii="Times New Roman" w:hAnsi="Times New Roman"/>
                <w:sz w:val="18"/>
                <w:szCs w:val="18"/>
                <w:lang w:val="fr-CA"/>
              </w:rPr>
              <w:t xml:space="preserve">+226 </w:t>
            </w:r>
            <w:r w:rsidRPr="00B21DD3">
              <w:rPr>
                <w:i/>
                <w:sz w:val="18"/>
                <w:szCs w:val="18"/>
                <w:lang w:eastAsia="en-US"/>
              </w:rPr>
              <w:t>70 75 80 99</w:t>
            </w:r>
            <w:r w:rsidR="00B21DD3" w:rsidRPr="00B21DD3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Pr="00B21DD3">
              <w:rPr>
                <w:i/>
                <w:sz w:val="18"/>
                <w:szCs w:val="18"/>
                <w:lang w:eastAsia="en-US"/>
              </w:rPr>
              <w:t>mail</w:t>
            </w:r>
            <w:r w:rsidR="00B21DD3" w:rsidRPr="00B21DD3">
              <w:rPr>
                <w:i/>
                <w:sz w:val="18"/>
                <w:szCs w:val="18"/>
                <w:lang w:eastAsia="en-US"/>
              </w:rPr>
              <w:t xml:space="preserve"> : </w:t>
            </w:r>
            <w:hyperlink r:id="rId8" w:history="1">
              <w:r w:rsidR="00B21DD3" w:rsidRPr="00B21DD3">
                <w:rPr>
                  <w:rStyle w:val="Lienhypertexte"/>
                  <w:sz w:val="18"/>
                  <w:szCs w:val="18"/>
                </w:rPr>
                <w:t>simonsanou@yahoo.fr</w:t>
              </w:r>
            </w:hyperlink>
            <w:r w:rsidRPr="00B21DD3">
              <w:rPr>
                <w:rStyle w:val="go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W w:w="10349" w:type="dxa"/>
        <w:tblInd w:w="-289" w:type="dxa"/>
        <w:tblLayout w:type="fixed"/>
        <w:tblCellMar>
          <w:top w:w="10" w:type="dxa"/>
          <w:bottom w:w="8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222"/>
      </w:tblGrid>
      <w:tr w:rsidR="00D52951" w:rsidRPr="00B21DD3" w:rsidTr="00B21DD3">
        <w:trPr>
          <w:trHeight w:val="50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51" w:rsidRPr="00B21DD3" w:rsidRDefault="00D52951" w:rsidP="00973DE6">
            <w:pPr>
              <w:ind w:left="280"/>
              <w:rPr>
                <w:rFonts w:asciiTheme="minorBidi" w:hAnsiTheme="minorBidi" w:cstheme="minorBidi"/>
                <w:sz w:val="18"/>
                <w:szCs w:val="18"/>
              </w:rPr>
            </w:pPr>
            <w:r w:rsidRPr="00B21DD3">
              <w:rPr>
                <w:rFonts w:asciiTheme="minorBidi" w:hAnsiTheme="minorBidi" w:cstheme="minorBidi"/>
                <w:sz w:val="18"/>
                <w:szCs w:val="18"/>
              </w:rPr>
              <w:t>Source d’information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8E" w:rsidRPr="00B21DD3" w:rsidRDefault="001D4D63" w:rsidP="00F57FFE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</w:pPr>
            <w:r w:rsidRPr="00B21DD3">
              <w:rPr>
                <w:b w:val="0"/>
                <w:sz w:val="18"/>
                <w:szCs w:val="18"/>
              </w:rPr>
              <w:t>R</w:t>
            </w:r>
            <w:r w:rsidR="00A94AA4" w:rsidRPr="00B21DD3">
              <w:rPr>
                <w:b w:val="0"/>
                <w:sz w:val="18"/>
                <w:szCs w:val="18"/>
              </w:rPr>
              <w:t xml:space="preserve">apports </w:t>
            </w:r>
            <w:r w:rsidRPr="00B21DD3">
              <w:rPr>
                <w:b w:val="0"/>
                <w:sz w:val="18"/>
                <w:szCs w:val="18"/>
              </w:rPr>
              <w:t xml:space="preserve">des </w:t>
            </w:r>
            <w:r w:rsidR="00A94AA4" w:rsidRPr="00B21DD3">
              <w:rPr>
                <w:b w:val="0"/>
                <w:sz w:val="18"/>
                <w:szCs w:val="18"/>
              </w:rPr>
              <w:t>D</w:t>
            </w:r>
            <w:r w:rsidRPr="00B21DD3">
              <w:rPr>
                <w:b w:val="0"/>
                <w:sz w:val="18"/>
                <w:szCs w:val="18"/>
              </w:rPr>
              <w:t>irections régionales de la santé sur la fonctionnalité des formations sanitaires</w:t>
            </w:r>
          </w:p>
          <w:p w:rsidR="00211A7C" w:rsidRPr="00B21DD3" w:rsidRDefault="00B21DD3" w:rsidP="00F57FFE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>CONASUR</w:t>
            </w:r>
          </w:p>
        </w:tc>
      </w:tr>
      <w:tr w:rsidR="00BC1405" w:rsidRPr="00973DE6" w:rsidTr="00FF4414">
        <w:trPr>
          <w:trHeight w:val="60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AA" w:rsidRPr="00973DE6" w:rsidRDefault="00BC1405" w:rsidP="00973DE6">
            <w:pPr>
              <w:ind w:left="280"/>
              <w:rPr>
                <w:rFonts w:asciiTheme="minorBidi" w:hAnsiTheme="minorBidi" w:cstheme="minorBidi"/>
              </w:rPr>
            </w:pPr>
            <w:proofErr w:type="spellStart"/>
            <w:r w:rsidRPr="00973DE6">
              <w:rPr>
                <w:rFonts w:asciiTheme="minorBidi" w:hAnsiTheme="minorBidi" w:cstheme="minorBidi"/>
              </w:rPr>
              <w:t>SitRep</w:t>
            </w:r>
            <w:proofErr w:type="spellEnd"/>
            <w:r w:rsidRPr="00973DE6">
              <w:rPr>
                <w:rFonts w:asciiTheme="minorBidi" w:hAnsiTheme="minorBidi" w:cstheme="minorBidi"/>
              </w:rPr>
              <w:t xml:space="preserve">  </w:t>
            </w:r>
            <w:r w:rsidR="000D06C5">
              <w:rPr>
                <w:rFonts w:asciiTheme="minorBidi" w:hAnsiTheme="minorBidi" w:cstheme="minorBidi"/>
              </w:rPr>
              <w:t xml:space="preserve"> </w:t>
            </w:r>
            <w:r w:rsidR="00A34828">
              <w:rPr>
                <w:rFonts w:asciiTheme="minorBidi" w:hAnsiTheme="minorBidi" w:cstheme="minorBidi"/>
              </w:rPr>
              <w:t>N°</w:t>
            </w:r>
            <w:r w:rsidRPr="00973DE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05" w:rsidRPr="00973DE6" w:rsidRDefault="00A34828" w:rsidP="00B21DD3">
            <w:pPr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202</w:t>
            </w:r>
            <w:r w:rsidR="002475FA"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 xml:space="preserve">- </w:t>
            </w:r>
            <w:r w:rsidR="007748F4">
              <w:rPr>
                <w:rFonts w:asciiTheme="minorBidi" w:hAnsiTheme="minorBidi" w:cstheme="minorBidi"/>
              </w:rPr>
              <w:t>3</w:t>
            </w:r>
          </w:p>
        </w:tc>
      </w:tr>
      <w:tr w:rsidR="00CB1AD6" w:rsidRPr="00973DE6" w:rsidTr="00581D89">
        <w:trPr>
          <w:trHeight w:val="6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D6" w:rsidRPr="00973DE6" w:rsidRDefault="00CB1AD6" w:rsidP="004B2A45">
            <w:pPr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</w:t>
            </w:r>
            <w:r w:rsidRPr="00973DE6">
              <w:rPr>
                <w:rFonts w:asciiTheme="minorBidi" w:hAnsiTheme="minorBidi" w:cstheme="minorBidi"/>
              </w:rPr>
              <w:t>aits</w:t>
            </w:r>
            <w:r>
              <w:rPr>
                <w:rFonts w:asciiTheme="minorBidi" w:hAnsiTheme="minorBidi" w:cstheme="minorBidi"/>
              </w:rPr>
              <w:t xml:space="preserve"> saillants</w:t>
            </w:r>
          </w:p>
          <w:p w:rsidR="00CB1AD6" w:rsidRPr="00270927" w:rsidRDefault="00CB5C06" w:rsidP="00CB1AD6">
            <w:pPr>
              <w:pStyle w:val="Lgende"/>
              <w:keepNext/>
              <w:ind w:left="0"/>
              <w:rPr>
                <w:b w:val="0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A11B37" wp14:editId="699DE53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122555</wp:posOffset>
                      </wp:positionV>
                      <wp:extent cx="3248025" cy="2238375"/>
                      <wp:effectExtent l="0" t="0" r="9525" b="95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75FA" w:rsidRPr="006D7FAE" w:rsidRDefault="003F7F68" w:rsidP="006D7F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 xml:space="preserve">Fermeture du </w:t>
                                  </w:r>
                                  <w:r w:rsidR="00B6642C" w:rsidRPr="00B6642C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 xml:space="preserve">CSPS de </w:t>
                                  </w:r>
                                  <w:proofErr w:type="spellStart"/>
                                  <w:r w:rsidR="00B6642C" w:rsidRPr="00B6642C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Damkarko</w:t>
                                  </w:r>
                                  <w:proofErr w:type="spellEnd"/>
                                  <w:r w:rsidR="00B6642C" w:rsidRPr="00B6642C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 xml:space="preserve"> cette semaine dans le district sanitaire de Tougouri dans la région du </w:t>
                                  </w:r>
                                  <w:r w:rsidR="006D7FAE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C</w:t>
                                  </w:r>
                                  <w:r w:rsidR="00B6642C" w:rsidRPr="00B6642C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 xml:space="preserve">entre </w:t>
                                  </w:r>
                                  <w:r w:rsidR="006D7FAE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N</w:t>
                                  </w:r>
                                  <w:r w:rsidR="00B6642C" w:rsidRPr="00B6642C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ord</w:t>
                                  </w:r>
                                  <w:r w:rsidR="006D7FAE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 xml:space="preserve"> </w:t>
                                  </w:r>
                                  <w:r w:rsidR="009B6DBD" w:rsidRPr="006D7FAE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(S</w:t>
                                  </w:r>
                                  <w:r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3</w:t>
                                  </w:r>
                                  <w:r w:rsidR="009B6DBD" w:rsidRPr="006D7FAE">
                                    <w:rPr>
                                      <w:rFonts w:eastAsia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lang w:val="fr-CA" w:eastAsia="en-US"/>
                                    </w:rPr>
                                    <w:t>)</w:t>
                                  </w:r>
                                </w:p>
                                <w:p w:rsidR="00687D91" w:rsidRPr="00CB5C06" w:rsidRDefault="00687D91" w:rsidP="00F57FF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CB5C06"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  <w:t>Situation épidémiologique :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7748F4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38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cas d’ictères fébriles</w:t>
                                  </w:r>
                                  <w:r w:rsidR="004943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dont </w:t>
                                  </w:r>
                                  <w:r w:rsidR="004975D4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décès, létalité </w:t>
                                  </w:r>
                                  <w:r w:rsidR="004975D4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2,63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%; </w:t>
                                  </w:r>
                                  <w:r w:rsidR="00DB2E47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</w:t>
                                  </w:r>
                                  <w:r w:rsidR="004975D4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7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décès maternels et </w:t>
                                  </w:r>
                                  <w:r w:rsidR="004975D4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51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décès infantiles et un cumul de </w:t>
                                  </w:r>
                                  <w:r w:rsidR="006C00BF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6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cas de COVID 19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dans la Boucle du Mouhoun, 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13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dans le sahel,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14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cas dans l’Est</w:t>
                                  </w:r>
                                  <w:r w:rsidR="006C00BF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6C00BF"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avec 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</w:t>
                                  </w:r>
                                  <w:r w:rsidR="006C00BF"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décès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, 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81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dans le Centre-Est avec 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2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décès, 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3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cas dans le </w:t>
                                  </w:r>
                                  <w:r w:rsidR="008F34AD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N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ord et 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77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dans le Centre-Nord (S1 à S</w:t>
                                  </w:r>
                                  <w:r w:rsidR="0063789E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3</w:t>
                                  </w:r>
                                  <w:r w:rsidRPr="00CB5C06"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11B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.5pt;margin-top:9.65pt;width:255.7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" fillcolor="white [3201]" stroked="f" strokeweight=".5pt">
                      <v:textbox>
                        <w:txbxContent>
                          <w:p w:rsidR="002475FA" w:rsidRPr="006D7FAE" w:rsidRDefault="003F7F68" w:rsidP="006D7FAE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 xml:space="preserve">Fermeture du </w:t>
                            </w:r>
                            <w:r w:rsidR="00B6642C" w:rsidRPr="00B6642C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 xml:space="preserve">CSPS de </w:t>
                            </w:r>
                            <w:proofErr w:type="spellStart"/>
                            <w:r w:rsidR="00B6642C" w:rsidRPr="00B6642C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Damkarko</w:t>
                            </w:r>
                            <w:proofErr w:type="spellEnd"/>
                            <w:r w:rsidR="00B6642C" w:rsidRPr="00B6642C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 xml:space="preserve"> cette semaine dans le district sanitaire de Tougouri dans la région du </w:t>
                            </w:r>
                            <w:r w:rsidR="006D7FAE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C</w:t>
                            </w:r>
                            <w:r w:rsidR="00B6642C" w:rsidRPr="00B6642C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 xml:space="preserve">entre </w:t>
                            </w:r>
                            <w:r w:rsidR="006D7FAE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N</w:t>
                            </w:r>
                            <w:r w:rsidR="00B6642C" w:rsidRPr="00B6642C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ord</w:t>
                            </w:r>
                            <w:r w:rsidR="006D7FAE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 xml:space="preserve"> </w:t>
                            </w:r>
                            <w:r w:rsidR="009B6DBD" w:rsidRPr="006D7FAE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(S</w:t>
                            </w:r>
                            <w:r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3</w:t>
                            </w:r>
                            <w:r w:rsidR="009B6DBD" w:rsidRPr="006D7FAE">
                              <w:rPr>
                                <w:rFonts w:eastAsia="Times New Roman"/>
                                <w:b w:val="0"/>
                                <w:color w:val="222222"/>
                                <w:sz w:val="20"/>
                                <w:szCs w:val="20"/>
                                <w:lang w:val="fr-CA" w:eastAsia="en-US"/>
                              </w:rPr>
                              <w:t>)</w:t>
                            </w:r>
                          </w:p>
                          <w:p w:rsidR="00687D91" w:rsidRPr="00CB5C06" w:rsidRDefault="00687D91" w:rsidP="00F57FF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B5C06">
                              <w:rPr>
                                <w:sz w:val="20"/>
                                <w:szCs w:val="20"/>
                                <w:lang w:val="fr-CA"/>
                              </w:rPr>
                              <w:t>Situation épidémiologique :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7748F4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38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cas d’ictères fébriles</w:t>
                            </w:r>
                            <w:r w:rsidR="004943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dont </w:t>
                            </w:r>
                            <w:r w:rsidR="004975D4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1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décès, létalité </w:t>
                            </w:r>
                            <w:r w:rsidR="004975D4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2,63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%; </w:t>
                            </w:r>
                            <w:r w:rsidR="00DB2E47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1</w:t>
                            </w:r>
                            <w:r w:rsidR="004975D4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7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décès maternels et </w:t>
                            </w:r>
                            <w:r w:rsidR="004975D4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51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décès infantiles et un cumul de </w:t>
                            </w:r>
                            <w:r w:rsidR="006C00BF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1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6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cas de COVID 19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dans la Boucle du Mouhoun, 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13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dans le sahel,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14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cas dans l’Est</w:t>
                            </w:r>
                            <w:r w:rsidR="006C00BF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C00BF"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avec 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1</w:t>
                            </w:r>
                            <w:r w:rsidR="006C00BF"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décès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, 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81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dans le Centre-Est avec 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2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décès, 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3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cas dans le </w:t>
                            </w:r>
                            <w:r w:rsidR="008F34AD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N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ord et 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77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dans le Centre-Nord (S1 à S</w:t>
                            </w:r>
                            <w:r w:rsidR="0063789E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>3</w:t>
                            </w:r>
                            <w:r w:rsidRPr="00CB5C06">
                              <w:rPr>
                                <w:b w:val="0"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AD6" w:rsidRPr="007437B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8D0003" wp14:editId="46463447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180340</wp:posOffset>
                  </wp:positionV>
                  <wp:extent cx="2924175" cy="1598930"/>
                  <wp:effectExtent l="0" t="0" r="9525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AD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="00CB1AD6" w:rsidRPr="00270927">
              <w:rPr>
                <w:color w:val="auto"/>
                <w:sz w:val="16"/>
                <w:szCs w:val="16"/>
              </w:rPr>
              <w:t xml:space="preserve">Tableau </w:t>
            </w:r>
            <w:r w:rsidR="00CB1AD6" w:rsidRPr="00270927">
              <w:rPr>
                <w:color w:val="auto"/>
                <w:sz w:val="16"/>
                <w:szCs w:val="16"/>
              </w:rPr>
              <w:fldChar w:fldCharType="begin"/>
            </w:r>
            <w:r w:rsidR="00CB1AD6" w:rsidRPr="00270927">
              <w:rPr>
                <w:color w:val="auto"/>
                <w:sz w:val="16"/>
                <w:szCs w:val="16"/>
              </w:rPr>
              <w:instrText xml:space="preserve"> SEQ Tableau \* ROMAN </w:instrText>
            </w:r>
            <w:r w:rsidR="00CB1AD6" w:rsidRPr="00270927">
              <w:rPr>
                <w:color w:val="auto"/>
                <w:sz w:val="16"/>
                <w:szCs w:val="16"/>
              </w:rPr>
              <w:fldChar w:fldCharType="separate"/>
            </w:r>
            <w:r w:rsidR="0009537A" w:rsidRPr="00270927">
              <w:rPr>
                <w:noProof/>
                <w:color w:val="auto"/>
                <w:sz w:val="16"/>
                <w:szCs w:val="16"/>
              </w:rPr>
              <w:t>I</w:t>
            </w:r>
            <w:r w:rsidR="00CB1AD6" w:rsidRPr="00270927">
              <w:rPr>
                <w:color w:val="auto"/>
                <w:sz w:val="16"/>
                <w:szCs w:val="16"/>
              </w:rPr>
              <w:fldChar w:fldCharType="end"/>
            </w:r>
            <w:r w:rsidR="00CB1AD6" w:rsidRPr="00270927">
              <w:rPr>
                <w:color w:val="auto"/>
                <w:sz w:val="16"/>
                <w:szCs w:val="16"/>
              </w:rPr>
              <w:t xml:space="preserve">: </w:t>
            </w:r>
            <w:r w:rsidR="00CB1AD6" w:rsidRPr="00270927">
              <w:rPr>
                <w:b w:val="0"/>
                <w:bCs/>
                <w:color w:val="auto"/>
                <w:sz w:val="16"/>
                <w:szCs w:val="16"/>
              </w:rPr>
              <w:t>Situation des populations déplacées</w:t>
            </w:r>
            <w:r w:rsidR="005A4432" w:rsidRPr="00270927">
              <w:rPr>
                <w:b w:val="0"/>
                <w:bCs/>
                <w:color w:val="auto"/>
                <w:sz w:val="16"/>
                <w:szCs w:val="16"/>
              </w:rPr>
              <w:t xml:space="preserve"> (</w:t>
            </w:r>
            <w:r w:rsidR="005A4432" w:rsidRPr="00270927">
              <w:rPr>
                <w:b w:val="0"/>
                <w:bCs/>
                <w:color w:val="auto"/>
                <w:sz w:val="14"/>
                <w:szCs w:val="14"/>
              </w:rPr>
              <w:t>Source : CONASUR)</w:t>
            </w:r>
          </w:p>
          <w:p w:rsidR="00CB1AD6" w:rsidRDefault="00CB1AD6" w:rsidP="00CB1AD6">
            <w:pPr>
              <w:autoSpaceDE w:val="0"/>
              <w:autoSpaceDN w:val="0"/>
              <w:adjustRightInd w:val="0"/>
              <w:spacing w:line="360" w:lineRule="auto"/>
              <w:ind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CB1AD6" w:rsidRDefault="00CB1AD6" w:rsidP="00CB1AD6">
            <w:pPr>
              <w:autoSpaceDE w:val="0"/>
              <w:autoSpaceDN w:val="0"/>
              <w:adjustRightInd w:val="0"/>
              <w:spacing w:line="360" w:lineRule="auto"/>
              <w:ind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CB1AD6" w:rsidRDefault="00CB1AD6" w:rsidP="00CB1AD6">
            <w:pPr>
              <w:autoSpaceDE w:val="0"/>
              <w:autoSpaceDN w:val="0"/>
              <w:adjustRightInd w:val="0"/>
              <w:spacing w:line="360" w:lineRule="auto"/>
              <w:ind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CB1AD6" w:rsidRDefault="00CB1AD6" w:rsidP="00CB1AD6">
            <w:pPr>
              <w:autoSpaceDE w:val="0"/>
              <w:autoSpaceDN w:val="0"/>
              <w:adjustRightInd w:val="0"/>
              <w:spacing w:line="360" w:lineRule="auto"/>
              <w:ind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CB1AD6" w:rsidRDefault="00CB1AD6" w:rsidP="00CB1AD6">
            <w:pPr>
              <w:autoSpaceDE w:val="0"/>
              <w:autoSpaceDN w:val="0"/>
              <w:adjustRightInd w:val="0"/>
              <w:spacing w:line="360" w:lineRule="auto"/>
              <w:ind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CB1AD6" w:rsidRDefault="00CB1AD6" w:rsidP="00CB1AD6">
            <w:pPr>
              <w:autoSpaceDE w:val="0"/>
              <w:autoSpaceDN w:val="0"/>
              <w:adjustRightInd w:val="0"/>
              <w:spacing w:line="360" w:lineRule="auto"/>
              <w:ind w:right="219"/>
              <w:rPr>
                <w:i/>
                <w:iCs/>
                <w:color w:val="44546A" w:themeColor="text2"/>
                <w:sz w:val="14"/>
                <w:szCs w:val="14"/>
              </w:rPr>
            </w:pPr>
          </w:p>
          <w:p w:rsidR="00CB1AD6" w:rsidRDefault="00CB1AD6" w:rsidP="00816674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8F34AD" w:rsidRDefault="00C40F83" w:rsidP="00C74C3D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  <w:r>
              <w:rPr>
                <w:rFonts w:asciiTheme="minorBidi" w:eastAsiaTheme="minorEastAsia" w:hAnsiTheme="minorBidi" w:cstheme="minorBidi"/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2461B" wp14:editId="5FE8382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55880</wp:posOffset>
                      </wp:positionV>
                      <wp:extent cx="6477000" cy="390525"/>
                      <wp:effectExtent l="0" t="0" r="0" b="952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27CD" w:rsidRPr="00270927" w:rsidRDefault="00DD27CD" w:rsidP="00DD27CD">
                                  <w:pPr>
                                    <w:pStyle w:val="Lgende"/>
                                    <w:ind w:left="0"/>
                                    <w:rPr>
                                      <w:rFonts w:asciiTheme="minorBidi" w:hAnsiTheme="minorBidi"/>
                                      <w:b w:val="0"/>
                                      <w:bCs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270927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Tableau </w:t>
                                  </w:r>
                                  <w:r w:rsidRPr="00270927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270927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SEQ Tableau \* ROMAN </w:instrText>
                                  </w:r>
                                  <w:r w:rsidRPr="00270927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270927">
                                    <w:rPr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270927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270927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270927"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Répartition des formations sanitaires fermées ou fonctionnant à minima et les personnes privées de soins de santé selon les régions, à la date du </w:t>
                                  </w:r>
                                  <w:r w:rsidR="00B71A33"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270927"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71A33"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anvier</w:t>
                                  </w:r>
                                  <w:r w:rsidRPr="00270927"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270927">
                                    <w:rPr>
                                      <w:b w:val="0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(Source : CORUS-DRS)</w:t>
                                  </w:r>
                                </w:p>
                                <w:p w:rsidR="00DD27CD" w:rsidRDefault="00DD27CD" w:rsidP="00DD27C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2461B" id="Zone de texte 10" o:spid="_x0000_s1027" type="#_x0000_t202" style="position:absolute;margin-left:6.3pt;margin-top:4.4pt;width:510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" fillcolor="white [3201]" stroked="f" strokeweight=".5pt">
                      <v:textbox>
                        <w:txbxContent>
                          <w:p w:rsidR="00DD27CD" w:rsidRPr="00270927" w:rsidRDefault="00DD27CD" w:rsidP="00DD27CD">
                            <w:pPr>
                              <w:pStyle w:val="Lgende"/>
                              <w:ind w:left="0"/>
                              <w:rPr>
                                <w:rFonts w:asciiTheme="minorBidi" w:hAnsiTheme="minorBidi"/>
                                <w:b w:val="0"/>
                                <w:bCs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7092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Tableau </w:t>
                            </w:r>
                            <w:r w:rsidRPr="00270927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70927">
                              <w:rPr>
                                <w:color w:val="auto"/>
                                <w:sz w:val="16"/>
                                <w:szCs w:val="16"/>
                              </w:rPr>
                              <w:instrText xml:space="preserve"> SEQ Tableau \* ROMAN </w:instrText>
                            </w:r>
                            <w:r w:rsidRPr="00270927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70927"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270927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7092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70927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Répartition des formations sanitaires fermées ou fonctionnant à minima et les personnes privées de soins de santé selon les régions, à la date du </w:t>
                            </w:r>
                            <w:r w:rsidR="00B71A33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>27</w:t>
                            </w:r>
                            <w:r w:rsidRPr="00270927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1A33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>anvier</w:t>
                            </w:r>
                            <w:r w:rsidRPr="00270927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270927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(Source : CORUS-DRS)</w:t>
                            </w:r>
                          </w:p>
                          <w:p w:rsidR="00DD27CD" w:rsidRDefault="00DD27CD" w:rsidP="00DD27CD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4B4">
              <w:rPr>
                <w:rFonts w:asciiTheme="minorBidi" w:eastAsiaTheme="minorEastAsia" w:hAnsiTheme="minorBidi" w:cstheme="minorBidi"/>
                <w:b w:val="0"/>
                <w:bCs/>
              </w:rPr>
              <w:t xml:space="preserve"> </w:t>
            </w:r>
          </w:p>
          <w:p w:rsidR="00DD27CD" w:rsidRDefault="00DD27CD" w:rsidP="00C74C3D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DD27CD" w:rsidRDefault="00C40F83" w:rsidP="00C74C3D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  <w:r w:rsidRPr="00C40F83">
              <w:rPr>
                <w:rFonts w:asciiTheme="minorBidi" w:eastAsiaTheme="minorEastAsia" w:hAnsiTheme="minorBidi" w:cstheme="minorBidi"/>
                <w:b w:val="0"/>
                <w:bCs/>
                <w:noProof/>
              </w:rPr>
              <w:drawing>
                <wp:inline distT="0" distB="0" distL="0" distR="0">
                  <wp:extent cx="6562725" cy="29908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232" w:rsidRDefault="00977232" w:rsidP="00C74C3D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CB1AD6" w:rsidRDefault="00CB1AD6" w:rsidP="00C74C3D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8F34AD" w:rsidRPr="007437B9" w:rsidRDefault="008F34AD" w:rsidP="00C74C3D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</w:tc>
      </w:tr>
      <w:tr w:rsidR="00132B0C" w:rsidRPr="00973DE6" w:rsidTr="00663076">
        <w:trPr>
          <w:trHeight w:val="73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Pr="00973DE6" w:rsidRDefault="00132B0C" w:rsidP="00973DE6">
            <w:pPr>
              <w:ind w:left="280"/>
              <w:rPr>
                <w:rFonts w:asciiTheme="minorBidi" w:hAnsiTheme="minorBidi" w:cstheme="minorBidi"/>
              </w:rPr>
            </w:pPr>
            <w:r>
              <w:lastRenderedPageBreak/>
              <w:br w:type="page"/>
            </w:r>
            <w:r>
              <w:rPr>
                <w:rFonts w:asciiTheme="minorBidi" w:hAnsiTheme="minorBidi" w:cstheme="minorBidi"/>
              </w:rPr>
              <w:t>Situation</w:t>
            </w:r>
            <w:r w:rsidR="00A34828">
              <w:rPr>
                <w:rFonts w:asciiTheme="minorBidi" w:hAnsiTheme="minorBidi" w:cstheme="minorBidi"/>
              </w:rPr>
              <w:t xml:space="preserve"> sanitaire</w:t>
            </w:r>
            <w:r w:rsidR="00CB5C06">
              <w:rPr>
                <w:rFonts w:asciiTheme="minorBidi" w:hAnsiTheme="minorBidi" w:cstheme="minorBidi"/>
              </w:rPr>
              <w:t>,</w:t>
            </w:r>
            <w:r w:rsidR="00A34828">
              <w:rPr>
                <w:rFonts w:asciiTheme="minorBidi" w:hAnsiTheme="minorBidi" w:cstheme="minorBidi"/>
              </w:rPr>
              <w:t xml:space="preserve"> </w:t>
            </w:r>
            <w:r w:rsidR="00CB5C06">
              <w:rPr>
                <w:rFonts w:asciiTheme="minorBidi" w:hAnsiTheme="minorBidi" w:cstheme="minorBidi"/>
              </w:rPr>
              <w:t xml:space="preserve">humanitaire </w:t>
            </w:r>
            <w:r w:rsidR="00A34828">
              <w:rPr>
                <w:rFonts w:asciiTheme="minorBidi" w:hAnsiTheme="minorBidi" w:cstheme="minorBidi"/>
              </w:rPr>
              <w:t xml:space="preserve">et sécuritaire </w:t>
            </w:r>
            <w:r w:rsidR="00CB5C06">
              <w:rPr>
                <w:rFonts w:asciiTheme="minorBidi" w:hAnsiTheme="minorBidi" w:cstheme="minorBidi"/>
              </w:rPr>
              <w:t xml:space="preserve">à la date du </w:t>
            </w:r>
            <w:r w:rsidR="00F41ECF">
              <w:rPr>
                <w:rFonts w:asciiTheme="minorBidi" w:hAnsiTheme="minorBidi" w:cstheme="minorBidi"/>
              </w:rPr>
              <w:t>19</w:t>
            </w:r>
            <w:r w:rsidR="00CB5C06">
              <w:rPr>
                <w:rFonts w:asciiTheme="minorBidi" w:hAnsiTheme="minorBidi" w:cstheme="minorBidi"/>
              </w:rPr>
              <w:t xml:space="preserve"> </w:t>
            </w:r>
            <w:r w:rsidR="00F41ECF">
              <w:rPr>
                <w:rFonts w:asciiTheme="minorBidi" w:hAnsiTheme="minorBidi" w:cstheme="minorBidi"/>
              </w:rPr>
              <w:t>Janvier</w:t>
            </w:r>
            <w:r w:rsidR="00CB5C06">
              <w:rPr>
                <w:rFonts w:asciiTheme="minorBidi" w:hAnsiTheme="minorBidi" w:cstheme="minorBidi"/>
              </w:rPr>
              <w:t xml:space="preserve"> 202</w:t>
            </w:r>
            <w:r w:rsidR="00F41ECF">
              <w:rPr>
                <w:rFonts w:asciiTheme="minorBidi" w:hAnsiTheme="minorBidi" w:cstheme="minorBidi"/>
              </w:rPr>
              <w:t>1</w:t>
            </w:r>
          </w:p>
          <w:p w:rsidR="00132B0C" w:rsidRDefault="00132B0C" w:rsidP="00211A7C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</w:p>
          <w:p w:rsidR="00132B0C" w:rsidRDefault="006F09D4" w:rsidP="00132B0C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6565265" cy="4641850"/>
                  <wp:effectExtent l="0" t="0" r="698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65" cy="464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B0C" w:rsidRPr="00CB5C06" w:rsidRDefault="00CB5C06" w:rsidP="00211A7C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  <w:sz w:val="16"/>
                <w:szCs w:val="16"/>
              </w:rPr>
            </w:pPr>
            <w:r w:rsidRPr="00CB5C06">
              <w:rPr>
                <w:rFonts w:asciiTheme="minorBidi" w:eastAsiaTheme="minorEastAsia" w:hAnsiTheme="minorBidi" w:cstheme="minorBidi"/>
                <w:b w:val="0"/>
                <w:bCs/>
                <w:sz w:val="16"/>
                <w:szCs w:val="16"/>
              </w:rPr>
              <w:t>Sources : CORUS, DRS, CONASUR</w:t>
            </w:r>
          </w:p>
          <w:p w:rsidR="00132B0C" w:rsidRPr="00CE6C4F" w:rsidRDefault="00132B0C" w:rsidP="00CB5C06">
            <w:pPr>
              <w:autoSpaceDE w:val="0"/>
              <w:autoSpaceDN w:val="0"/>
              <w:adjustRightInd w:val="0"/>
              <w:spacing w:line="360" w:lineRule="auto"/>
              <w:ind w:left="0" w:right="219"/>
              <w:rPr>
                <w:rFonts w:asciiTheme="minorBidi" w:eastAsiaTheme="minorEastAsia" w:hAnsiTheme="minorBidi" w:cstheme="minorBidi"/>
                <w:b w:val="0"/>
                <w:bCs/>
                <w:i/>
              </w:rPr>
            </w:pPr>
            <w:r w:rsidRPr="00CE6C4F">
              <w:rPr>
                <w:i/>
                <w:sz w:val="18"/>
                <w:szCs w:val="16"/>
              </w:rPr>
              <w:t xml:space="preserve">Figure </w:t>
            </w:r>
            <w:r w:rsidRPr="00CE6C4F">
              <w:rPr>
                <w:i/>
                <w:sz w:val="18"/>
                <w:szCs w:val="16"/>
              </w:rPr>
              <w:fldChar w:fldCharType="begin"/>
            </w:r>
            <w:r w:rsidRPr="00CE6C4F">
              <w:rPr>
                <w:i/>
                <w:sz w:val="18"/>
                <w:szCs w:val="16"/>
              </w:rPr>
              <w:instrText xml:space="preserve"> SEQ Figure \* ARABIC </w:instrText>
            </w:r>
            <w:r w:rsidRPr="00CE6C4F">
              <w:rPr>
                <w:i/>
                <w:sz w:val="18"/>
                <w:szCs w:val="16"/>
              </w:rPr>
              <w:fldChar w:fldCharType="separate"/>
            </w:r>
            <w:r w:rsidR="0009537A">
              <w:rPr>
                <w:i/>
                <w:noProof/>
                <w:sz w:val="18"/>
                <w:szCs w:val="16"/>
              </w:rPr>
              <w:t>1</w:t>
            </w:r>
            <w:r w:rsidRPr="00CE6C4F">
              <w:rPr>
                <w:i/>
                <w:noProof/>
                <w:sz w:val="18"/>
                <w:szCs w:val="16"/>
              </w:rPr>
              <w:fldChar w:fldCharType="end"/>
            </w:r>
            <w:r w:rsidRPr="00CE6C4F">
              <w:rPr>
                <w:i/>
                <w:sz w:val="18"/>
                <w:szCs w:val="16"/>
              </w:rPr>
              <w:t xml:space="preserve"> : </w:t>
            </w:r>
            <w:r w:rsidRPr="00CE6C4F">
              <w:rPr>
                <w:i/>
                <w:sz w:val="20"/>
                <w:szCs w:val="16"/>
              </w:rPr>
              <w:t xml:space="preserve">Fonctionnalité des Formations sanitaires </w:t>
            </w:r>
            <w:r w:rsidR="00CB5C06">
              <w:rPr>
                <w:i/>
                <w:sz w:val="20"/>
                <w:szCs w:val="16"/>
              </w:rPr>
              <w:t>et situation humanitaire et sécuritaire</w:t>
            </w:r>
            <w:r w:rsidRPr="00CE6C4F">
              <w:rPr>
                <w:i/>
                <w:sz w:val="18"/>
                <w:szCs w:val="16"/>
              </w:rPr>
              <w:t xml:space="preserve"> </w:t>
            </w:r>
            <w:r>
              <w:rPr>
                <w:i/>
                <w:sz w:val="18"/>
                <w:szCs w:val="16"/>
              </w:rPr>
              <w:t xml:space="preserve"> </w:t>
            </w:r>
          </w:p>
        </w:tc>
      </w:tr>
      <w:tr w:rsidR="00CB5C06" w:rsidRPr="00973DE6" w:rsidTr="00663076">
        <w:trPr>
          <w:trHeight w:val="116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C06" w:rsidRPr="00973DE6" w:rsidRDefault="00CB5C06" w:rsidP="002412D4">
            <w:pPr>
              <w:pStyle w:val="Defaul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73DE6">
              <w:rPr>
                <w:rFonts w:asciiTheme="minorBidi" w:hAnsiTheme="minorBidi" w:cstheme="minorBidi"/>
                <w:b/>
                <w:sz w:val="22"/>
                <w:szCs w:val="22"/>
              </w:rPr>
              <w:t>Actions</w:t>
            </w:r>
          </w:p>
          <w:p w:rsidR="007F7CFB" w:rsidRPr="00581D89" w:rsidRDefault="007F7CFB" w:rsidP="007F7CF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/>
                <w:szCs w:val="20"/>
              </w:rPr>
            </w:pPr>
            <w:r w:rsidRPr="00581D89">
              <w:rPr>
                <w:rFonts w:eastAsia="Times New Roman"/>
                <w:b w:val="0"/>
                <w:bCs/>
                <w:szCs w:val="20"/>
              </w:rPr>
              <w:t>Formation de quelques agents de santé sur la gestion des urgences sanitaires, mise en œuvre d'intervention d'appui aux ASBC et AV dans la cadre des fonds BMGF.</w:t>
            </w:r>
          </w:p>
          <w:p w:rsidR="007F7CFB" w:rsidRPr="00581D89" w:rsidRDefault="007F7CFB" w:rsidP="007F7CF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/>
                <w:szCs w:val="20"/>
              </w:rPr>
            </w:pPr>
            <w:r w:rsidRPr="00581D89">
              <w:rPr>
                <w:rFonts w:eastAsia="Times New Roman"/>
                <w:b w:val="0"/>
                <w:bCs/>
                <w:szCs w:val="20"/>
              </w:rPr>
              <w:t>Information aux autorités (administratives, religieuses, coutumières.)</w:t>
            </w:r>
          </w:p>
          <w:p w:rsidR="007F7CFB" w:rsidRPr="00581D89" w:rsidRDefault="007F7CFB" w:rsidP="007F7CF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/>
                <w:szCs w:val="20"/>
              </w:rPr>
            </w:pPr>
            <w:proofErr w:type="gramStart"/>
            <w:r w:rsidRPr="00581D89">
              <w:rPr>
                <w:rFonts w:eastAsia="Times New Roman"/>
                <w:b w:val="0"/>
                <w:bCs/>
                <w:szCs w:val="20"/>
              </w:rPr>
              <w:t>soutien</w:t>
            </w:r>
            <w:proofErr w:type="gramEnd"/>
            <w:r w:rsidRPr="00581D89">
              <w:rPr>
                <w:rFonts w:eastAsia="Times New Roman"/>
                <w:b w:val="0"/>
                <w:bCs/>
                <w:szCs w:val="20"/>
              </w:rPr>
              <w:t xml:space="preserve"> psychologique et encouragement des agents de santé des zones difficiles ;</w:t>
            </w:r>
          </w:p>
          <w:p w:rsidR="007F7CFB" w:rsidRPr="00581D89" w:rsidRDefault="00581D89" w:rsidP="007F7CF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/>
                <w:szCs w:val="20"/>
              </w:rPr>
            </w:pPr>
            <w:r w:rsidRPr="00581D89">
              <w:rPr>
                <w:rFonts w:eastAsia="Times New Roman"/>
                <w:b w:val="0"/>
                <w:bCs/>
                <w:szCs w:val="20"/>
              </w:rPr>
              <w:t>M</w:t>
            </w:r>
            <w:r w:rsidR="007F7CFB" w:rsidRPr="00581D89">
              <w:rPr>
                <w:rFonts w:eastAsia="Times New Roman"/>
                <w:b w:val="0"/>
                <w:bCs/>
                <w:szCs w:val="20"/>
              </w:rPr>
              <w:t>aintien de la communication avec les leaders communautaires ;</w:t>
            </w:r>
          </w:p>
          <w:p w:rsidR="007F7CFB" w:rsidRPr="00581D89" w:rsidRDefault="007F7CFB" w:rsidP="007F7CF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/>
                <w:szCs w:val="20"/>
              </w:rPr>
            </w:pPr>
            <w:proofErr w:type="gramStart"/>
            <w:r w:rsidRPr="00581D89">
              <w:rPr>
                <w:rFonts w:eastAsia="Times New Roman"/>
                <w:b w:val="0"/>
                <w:bCs/>
                <w:szCs w:val="20"/>
              </w:rPr>
              <w:t>maintien</w:t>
            </w:r>
            <w:proofErr w:type="gramEnd"/>
            <w:r w:rsidRPr="00581D89">
              <w:rPr>
                <w:rFonts w:eastAsia="Times New Roman"/>
                <w:b w:val="0"/>
                <w:bCs/>
                <w:szCs w:val="20"/>
              </w:rPr>
              <w:t xml:space="preserve"> de la communication avec les partenaires sociaux pour les déplacements d’agents des zones à haute insécurité;</w:t>
            </w:r>
          </w:p>
          <w:p w:rsidR="00614416" w:rsidRPr="00581D89" w:rsidRDefault="007F7CFB" w:rsidP="00581D8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/>
                <w:sz w:val="24"/>
              </w:rPr>
            </w:pPr>
            <w:proofErr w:type="gramStart"/>
            <w:r w:rsidRPr="00581D89">
              <w:rPr>
                <w:rFonts w:eastAsia="Times New Roman"/>
                <w:b w:val="0"/>
                <w:bCs/>
                <w:szCs w:val="20"/>
              </w:rPr>
              <w:t>mise</w:t>
            </w:r>
            <w:proofErr w:type="gramEnd"/>
            <w:r w:rsidRPr="00581D89">
              <w:rPr>
                <w:rFonts w:eastAsia="Times New Roman"/>
                <w:b w:val="0"/>
                <w:bCs/>
                <w:szCs w:val="20"/>
              </w:rPr>
              <w:t xml:space="preserve"> en œuvre de stratégies de délégation de tâches dans le Sahel (PEV, Aide à l’accouchement, etc.);</w:t>
            </w:r>
          </w:p>
        </w:tc>
      </w:tr>
      <w:tr w:rsidR="00D52951" w:rsidRPr="00973DE6" w:rsidTr="002412D4">
        <w:trPr>
          <w:trHeight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51" w:rsidRPr="00DB2DB2" w:rsidRDefault="00EB4B2E" w:rsidP="00973DE6">
            <w:pPr>
              <w:pStyle w:val="Default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B2DB2">
              <w:rPr>
                <w:rFonts w:asciiTheme="minorBidi" w:hAnsiTheme="minorBidi" w:cstheme="minorBidi"/>
                <w:b/>
                <w:sz w:val="20"/>
                <w:szCs w:val="20"/>
              </w:rPr>
              <w:t>Contrôle de l’information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A6" w:rsidRPr="00DB2DB2" w:rsidRDefault="009C74BA" w:rsidP="002412D4">
            <w:pPr>
              <w:ind w:left="0" w:right="219"/>
              <w:rPr>
                <w:rFonts w:asciiTheme="minorBidi" w:hAnsiTheme="minorBidi" w:cstheme="minorBidi"/>
                <w:b w:val="0"/>
                <w:bCs/>
                <w:color w:val="5B9BD5" w:themeColor="accent1"/>
                <w:sz w:val="20"/>
                <w:szCs w:val="20"/>
              </w:rPr>
            </w:pPr>
            <w:r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M</w:t>
            </w:r>
            <w:r w:rsidR="005555A6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inistre de la santé</w:t>
            </w:r>
            <w:r w:rsidR="00241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 xml:space="preserve"> ; </w:t>
            </w:r>
            <w:r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S</w:t>
            </w:r>
            <w:r w:rsidR="005555A6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ecrétaire général du ministère de la santé</w:t>
            </w:r>
            <w:r w:rsidR="00241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 xml:space="preserve"> ; </w:t>
            </w:r>
            <w:r w:rsidR="00EE249D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Directeur général Institut national de santé publique</w:t>
            </w:r>
            <w:r w:rsidR="00241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 xml:space="preserve"> ; </w:t>
            </w:r>
            <w:r w:rsidR="00872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Directions générales</w:t>
            </w:r>
            <w:r w:rsidR="00241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 xml:space="preserve"> ; </w:t>
            </w:r>
            <w:r w:rsidR="00872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DG ANRP</w:t>
            </w:r>
            <w:r w:rsidR="002412D4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 xml:space="preserve"> ; </w:t>
            </w:r>
            <w:r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>DRS</w:t>
            </w:r>
            <w:r w:rsidR="00B508D2" w:rsidRPr="00DB2DB2">
              <w:rPr>
                <w:rFonts w:asciiTheme="minorBidi" w:hAnsiTheme="minorBidi" w:cstheme="minorBidi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31783" w:rsidRPr="00973DE6" w:rsidTr="002412D4">
        <w:trPr>
          <w:trHeight w:val="2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83" w:rsidRPr="00DB2DB2" w:rsidRDefault="00B31783" w:rsidP="00973DE6">
            <w:pPr>
              <w:ind w:left="138"/>
              <w:rPr>
                <w:sz w:val="20"/>
                <w:szCs w:val="20"/>
              </w:rPr>
            </w:pPr>
            <w:r w:rsidRPr="00DB2DB2">
              <w:rPr>
                <w:sz w:val="20"/>
                <w:szCs w:val="20"/>
              </w:rPr>
              <w:t xml:space="preserve">Date publication </w:t>
            </w:r>
            <w:r w:rsidRPr="00DB2DB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83" w:rsidRPr="00DB2DB2" w:rsidRDefault="00B31783" w:rsidP="00CE3B0B">
            <w:pPr>
              <w:ind w:left="1080" w:right="56"/>
              <w:jc w:val="center"/>
              <w:rPr>
                <w:sz w:val="20"/>
                <w:szCs w:val="20"/>
              </w:rPr>
            </w:pPr>
            <w:r w:rsidRPr="00DB2DB2">
              <w:rPr>
                <w:color w:val="auto"/>
                <w:sz w:val="20"/>
                <w:szCs w:val="20"/>
              </w:rPr>
              <w:t xml:space="preserve"> </w:t>
            </w:r>
            <w:r w:rsidR="00581D89">
              <w:rPr>
                <w:color w:val="auto"/>
                <w:sz w:val="20"/>
                <w:szCs w:val="20"/>
              </w:rPr>
              <w:t>2</w:t>
            </w:r>
            <w:r w:rsidR="007748F4">
              <w:rPr>
                <w:color w:val="auto"/>
                <w:sz w:val="20"/>
                <w:szCs w:val="20"/>
              </w:rPr>
              <w:t>9</w:t>
            </w:r>
            <w:r w:rsidR="00DB2DB2" w:rsidRPr="00DB2DB2">
              <w:rPr>
                <w:color w:val="auto"/>
                <w:sz w:val="20"/>
                <w:szCs w:val="20"/>
              </w:rPr>
              <w:t xml:space="preserve"> </w:t>
            </w:r>
            <w:r w:rsidR="00CB20EC">
              <w:rPr>
                <w:color w:val="auto"/>
                <w:sz w:val="20"/>
                <w:szCs w:val="20"/>
              </w:rPr>
              <w:t>Janvier</w:t>
            </w:r>
            <w:r w:rsidR="00DB2DB2" w:rsidRPr="00DB2DB2">
              <w:rPr>
                <w:color w:val="auto"/>
                <w:sz w:val="20"/>
                <w:szCs w:val="20"/>
              </w:rPr>
              <w:t xml:space="preserve"> </w:t>
            </w:r>
            <w:r w:rsidRPr="00DB2DB2">
              <w:rPr>
                <w:color w:val="auto"/>
                <w:sz w:val="20"/>
                <w:szCs w:val="20"/>
              </w:rPr>
              <w:t>20</w:t>
            </w:r>
            <w:r w:rsidR="00B952E2" w:rsidRPr="00DB2DB2">
              <w:rPr>
                <w:color w:val="auto"/>
                <w:sz w:val="20"/>
                <w:szCs w:val="20"/>
              </w:rPr>
              <w:t>2</w:t>
            </w:r>
            <w:r w:rsidR="00CB20EC">
              <w:rPr>
                <w:color w:val="auto"/>
                <w:sz w:val="20"/>
                <w:szCs w:val="20"/>
              </w:rPr>
              <w:t>1</w:t>
            </w:r>
          </w:p>
        </w:tc>
      </w:tr>
      <w:tr w:rsidR="00B31783" w:rsidRPr="00973DE6" w:rsidTr="00DB2DB2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83" w:rsidRPr="00DB2DB2" w:rsidRDefault="00B31783" w:rsidP="00973DE6">
            <w:pPr>
              <w:pStyle w:val="Default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B2DB2">
              <w:rPr>
                <w:rFonts w:asciiTheme="minorBidi" w:hAnsiTheme="minorBidi" w:cstheme="minorBidi"/>
                <w:b/>
                <w:sz w:val="20"/>
                <w:szCs w:val="20"/>
              </w:rPr>
              <w:t>Point de contact pour le rapport</w:t>
            </w:r>
            <w:r w:rsidRPr="00DB2DB2">
              <w:rPr>
                <w:sz w:val="20"/>
                <w:szCs w:val="20"/>
              </w:rPr>
              <w:t xml:space="preserve">  </w:t>
            </w:r>
            <w:r w:rsidRPr="00DB2D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71" w:rsidRPr="00DB2DB2" w:rsidRDefault="00B31783" w:rsidP="00F57FFE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line="221" w:lineRule="exact"/>
              <w:ind w:hanging="220"/>
              <w:rPr>
                <w:sz w:val="20"/>
                <w:szCs w:val="20"/>
              </w:rPr>
            </w:pPr>
            <w:r w:rsidRPr="00DB2DB2">
              <w:rPr>
                <w:rFonts w:asciiTheme="minorBidi" w:eastAsiaTheme="minorEastAsia" w:hAnsiTheme="minorBidi" w:cstheme="minorBidi"/>
                <w:i/>
                <w:iCs/>
                <w:sz w:val="20"/>
                <w:szCs w:val="20"/>
              </w:rPr>
              <w:t xml:space="preserve"> </w:t>
            </w:r>
            <w:r w:rsidR="00EB4B2E" w:rsidRPr="00DB2DB2">
              <w:rPr>
                <w:rFonts w:asciiTheme="minorBidi" w:eastAsiaTheme="minorEastAsia" w:hAnsiTheme="minorBidi" w:cstheme="minorBidi"/>
                <w:iCs/>
                <w:sz w:val="20"/>
                <w:szCs w:val="20"/>
              </w:rPr>
              <w:t>Dr SANFO/TOE Fatimata</w:t>
            </w:r>
            <w:r w:rsidR="00BA0E71" w:rsidRPr="00DB2DB2">
              <w:rPr>
                <w:rFonts w:asciiTheme="minorBidi" w:eastAsiaTheme="minorEastAsia" w:hAnsiTheme="minorBidi" w:cstheme="minorBidi"/>
                <w:b w:val="0"/>
                <w:iCs/>
                <w:sz w:val="20"/>
                <w:szCs w:val="20"/>
              </w:rPr>
              <w:t xml:space="preserve">, </w:t>
            </w:r>
            <w:r w:rsidR="00EB4B2E" w:rsidRPr="00DB2DB2">
              <w:rPr>
                <w:rFonts w:asciiTheme="minorBidi" w:eastAsiaTheme="minorEastAsia" w:hAnsiTheme="minorBidi" w:cstheme="minorBidi"/>
                <w:b w:val="0"/>
                <w:iCs/>
                <w:sz w:val="20"/>
                <w:szCs w:val="20"/>
              </w:rPr>
              <w:t>Chef de section planning</w:t>
            </w:r>
            <w:r w:rsidR="002412D4" w:rsidRPr="00DB2DB2">
              <w:rPr>
                <w:rFonts w:asciiTheme="minorBidi" w:eastAsiaTheme="minorEastAsia" w:hAnsiTheme="minorBidi" w:cstheme="minorBidi"/>
                <w:i/>
                <w:iCs/>
                <w:sz w:val="20"/>
                <w:szCs w:val="20"/>
              </w:rPr>
              <w:br/>
            </w:r>
            <w:r w:rsidR="00BA0E71" w:rsidRPr="00DB2DB2">
              <w:rPr>
                <w:rFonts w:asciiTheme="minorBidi" w:eastAsiaTheme="minorEastAsia" w:hAnsiTheme="minorBidi" w:cstheme="minorBidi"/>
                <w:b w:val="0"/>
                <w:iCs/>
                <w:sz w:val="20"/>
                <w:szCs w:val="20"/>
              </w:rPr>
              <w:t>Tel : +226</w:t>
            </w:r>
            <w:r w:rsidR="00633F4D" w:rsidRPr="00DB2DB2">
              <w:rPr>
                <w:rFonts w:asciiTheme="minorBidi" w:eastAsiaTheme="minorEastAsia" w:hAnsiTheme="minorBidi" w:cstheme="minorBidi"/>
                <w:b w:val="0"/>
                <w:iCs/>
                <w:sz w:val="20"/>
                <w:szCs w:val="20"/>
              </w:rPr>
              <w:t>70707346</w:t>
            </w:r>
            <w:r w:rsidR="002412D4" w:rsidRPr="00DB2DB2">
              <w:rPr>
                <w:rFonts w:asciiTheme="minorBidi" w:eastAsiaTheme="minorEastAsia" w:hAnsiTheme="minorBidi" w:cstheme="minorBidi"/>
                <w:b w:val="0"/>
                <w:iCs/>
                <w:sz w:val="20"/>
                <w:szCs w:val="20"/>
              </w:rPr>
              <w:t xml:space="preserve">, mail : </w:t>
            </w:r>
            <w:r w:rsidR="00633F4D" w:rsidRPr="00DB2DB2">
              <w:rPr>
                <w:rFonts w:asciiTheme="minorBidi" w:eastAsiaTheme="minorEastAsia" w:hAnsiTheme="minorBidi" w:cstheme="minorBidi"/>
                <w:b w:val="0"/>
                <w:sz w:val="20"/>
                <w:szCs w:val="20"/>
              </w:rPr>
              <w:t>sanfofaty</w:t>
            </w:r>
            <w:r w:rsidR="00BA0E71" w:rsidRPr="00DB2DB2">
              <w:rPr>
                <w:rFonts w:asciiTheme="minorBidi" w:eastAsiaTheme="minorEastAsia" w:hAnsiTheme="minorBidi" w:cstheme="minorBidi"/>
                <w:b w:val="0"/>
                <w:sz w:val="20"/>
                <w:szCs w:val="20"/>
              </w:rPr>
              <w:t>@</w:t>
            </w:r>
            <w:r w:rsidR="00633F4D" w:rsidRPr="00DB2DB2">
              <w:rPr>
                <w:rFonts w:asciiTheme="minorBidi" w:eastAsiaTheme="minorEastAsia" w:hAnsiTheme="minorBidi" w:cstheme="minorBidi"/>
                <w:b w:val="0"/>
                <w:sz w:val="20"/>
                <w:szCs w:val="20"/>
              </w:rPr>
              <w:t>gmail</w:t>
            </w:r>
            <w:r w:rsidR="00BA0E71" w:rsidRPr="00DB2DB2">
              <w:rPr>
                <w:rFonts w:asciiTheme="minorBidi" w:eastAsiaTheme="minorEastAsia" w:hAnsiTheme="minorBidi" w:cstheme="minorBidi"/>
                <w:b w:val="0"/>
                <w:sz w:val="20"/>
                <w:szCs w:val="20"/>
              </w:rPr>
              <w:t>.</w:t>
            </w:r>
            <w:r w:rsidR="00633F4D" w:rsidRPr="00DB2DB2">
              <w:rPr>
                <w:rFonts w:asciiTheme="minorBidi" w:eastAsiaTheme="minorEastAsia" w:hAnsiTheme="minorBidi" w:cstheme="minorBidi"/>
                <w:b w:val="0"/>
                <w:sz w:val="20"/>
                <w:szCs w:val="20"/>
              </w:rPr>
              <w:t>com</w:t>
            </w:r>
          </w:p>
          <w:p w:rsidR="00B31783" w:rsidRPr="00DB2DB2" w:rsidRDefault="00B31783" w:rsidP="00F57FFE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line="221" w:lineRule="exact"/>
              <w:ind w:hanging="220"/>
              <w:rPr>
                <w:sz w:val="20"/>
                <w:szCs w:val="20"/>
              </w:rPr>
            </w:pPr>
            <w:r w:rsidRPr="00DB2DB2">
              <w:rPr>
                <w:bCs/>
                <w:sz w:val="20"/>
                <w:szCs w:val="20"/>
              </w:rPr>
              <w:t xml:space="preserve">Dr </w:t>
            </w:r>
            <w:r w:rsidRPr="00DB2DB2">
              <w:rPr>
                <w:bCs/>
                <w:spacing w:val="4"/>
                <w:sz w:val="20"/>
                <w:szCs w:val="20"/>
              </w:rPr>
              <w:t>S</w:t>
            </w:r>
            <w:r w:rsidRPr="00DB2DB2">
              <w:rPr>
                <w:bCs/>
                <w:spacing w:val="-2"/>
                <w:sz w:val="20"/>
                <w:szCs w:val="20"/>
              </w:rPr>
              <w:t>A</w:t>
            </w:r>
            <w:r w:rsidRPr="00DB2DB2">
              <w:rPr>
                <w:bCs/>
                <w:sz w:val="20"/>
                <w:szCs w:val="20"/>
              </w:rPr>
              <w:t>N</w:t>
            </w:r>
            <w:r w:rsidRPr="00DB2DB2">
              <w:rPr>
                <w:bCs/>
                <w:spacing w:val="1"/>
                <w:sz w:val="20"/>
                <w:szCs w:val="20"/>
              </w:rPr>
              <w:t>O</w:t>
            </w:r>
            <w:r w:rsidRPr="00DB2DB2">
              <w:rPr>
                <w:bCs/>
                <w:sz w:val="20"/>
                <w:szCs w:val="20"/>
              </w:rPr>
              <w:t>U</w:t>
            </w:r>
            <w:r w:rsidRPr="00DB2DB2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DB2DB2">
              <w:rPr>
                <w:bCs/>
                <w:spacing w:val="-1"/>
                <w:sz w:val="20"/>
                <w:szCs w:val="20"/>
              </w:rPr>
              <w:t>S</w:t>
            </w:r>
            <w:r w:rsidRPr="00DB2DB2">
              <w:rPr>
                <w:bCs/>
                <w:sz w:val="20"/>
                <w:szCs w:val="20"/>
              </w:rPr>
              <w:t>im</w:t>
            </w:r>
            <w:r w:rsidRPr="00DB2DB2">
              <w:rPr>
                <w:bCs/>
                <w:spacing w:val="1"/>
                <w:sz w:val="20"/>
                <w:szCs w:val="20"/>
              </w:rPr>
              <w:t>o</w:t>
            </w:r>
            <w:r w:rsidRPr="00DB2DB2">
              <w:rPr>
                <w:bCs/>
                <w:sz w:val="20"/>
                <w:szCs w:val="20"/>
              </w:rPr>
              <w:t>n</w:t>
            </w:r>
            <w:r w:rsidR="007258CB" w:rsidRPr="00DB2DB2">
              <w:rPr>
                <w:bCs/>
                <w:sz w:val="20"/>
                <w:szCs w:val="20"/>
              </w:rPr>
              <w:t>, Responsable système d’information et de communication</w:t>
            </w:r>
          </w:p>
          <w:p w:rsidR="00B31783" w:rsidRPr="00DB2DB2" w:rsidRDefault="00EE249D" w:rsidP="002412D4">
            <w:pPr>
              <w:widowControl w:val="0"/>
              <w:autoSpaceDE w:val="0"/>
              <w:autoSpaceDN w:val="0"/>
              <w:adjustRightInd w:val="0"/>
              <w:ind w:left="0"/>
              <w:rPr>
                <w:b w:val="0"/>
                <w:sz w:val="20"/>
                <w:szCs w:val="20"/>
              </w:rPr>
            </w:pPr>
            <w:r w:rsidRPr="00DB2DB2">
              <w:rPr>
                <w:b w:val="0"/>
                <w:spacing w:val="3"/>
                <w:sz w:val="20"/>
                <w:szCs w:val="20"/>
              </w:rPr>
              <w:t xml:space="preserve">      </w:t>
            </w:r>
            <w:r w:rsidR="00B31783" w:rsidRPr="00DB2DB2">
              <w:rPr>
                <w:b w:val="0"/>
                <w:spacing w:val="3"/>
                <w:sz w:val="20"/>
                <w:szCs w:val="20"/>
              </w:rPr>
              <w:t>T</w:t>
            </w:r>
            <w:r w:rsidR="00B31783" w:rsidRPr="00DB2DB2">
              <w:rPr>
                <w:b w:val="0"/>
                <w:sz w:val="20"/>
                <w:szCs w:val="20"/>
              </w:rPr>
              <w:t>el</w:t>
            </w:r>
            <w:r w:rsidR="00B31783" w:rsidRPr="00DB2DB2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="00B31783" w:rsidRPr="00DB2DB2">
              <w:rPr>
                <w:b w:val="0"/>
                <w:sz w:val="20"/>
                <w:szCs w:val="20"/>
              </w:rPr>
              <w:t>:</w:t>
            </w:r>
            <w:r w:rsidR="00B31783" w:rsidRPr="00DB2DB2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="00B31783" w:rsidRPr="00DB2DB2">
              <w:rPr>
                <w:b w:val="0"/>
                <w:spacing w:val="-1"/>
                <w:sz w:val="20"/>
                <w:szCs w:val="20"/>
              </w:rPr>
              <w:t>+</w:t>
            </w:r>
            <w:r w:rsidR="00B31783" w:rsidRPr="00DB2DB2">
              <w:rPr>
                <w:b w:val="0"/>
                <w:spacing w:val="2"/>
                <w:sz w:val="20"/>
                <w:szCs w:val="20"/>
              </w:rPr>
              <w:t>2</w:t>
            </w:r>
            <w:r w:rsidR="00B31783" w:rsidRPr="00DB2DB2">
              <w:rPr>
                <w:b w:val="0"/>
                <w:sz w:val="20"/>
                <w:szCs w:val="20"/>
              </w:rPr>
              <w:t>26</w:t>
            </w:r>
            <w:r w:rsidR="00B31783" w:rsidRPr="00DB2DB2">
              <w:rPr>
                <w:b w:val="0"/>
                <w:spacing w:val="-5"/>
                <w:sz w:val="20"/>
                <w:szCs w:val="20"/>
              </w:rPr>
              <w:t xml:space="preserve"> </w:t>
            </w:r>
            <w:r w:rsidR="00B31783" w:rsidRPr="00DB2DB2">
              <w:rPr>
                <w:b w:val="0"/>
                <w:spacing w:val="2"/>
                <w:sz w:val="20"/>
                <w:szCs w:val="20"/>
              </w:rPr>
              <w:t>7</w:t>
            </w:r>
            <w:r w:rsidR="00B31783" w:rsidRPr="00DB2DB2">
              <w:rPr>
                <w:b w:val="0"/>
                <w:sz w:val="20"/>
                <w:szCs w:val="20"/>
              </w:rPr>
              <w:t>0</w:t>
            </w:r>
            <w:r w:rsidR="00B31783" w:rsidRPr="00DB2DB2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="00B31783" w:rsidRPr="00DB2DB2">
              <w:rPr>
                <w:b w:val="0"/>
                <w:spacing w:val="1"/>
                <w:sz w:val="20"/>
                <w:szCs w:val="20"/>
              </w:rPr>
              <w:t>7</w:t>
            </w:r>
            <w:r w:rsidR="00B31783" w:rsidRPr="00DB2DB2">
              <w:rPr>
                <w:b w:val="0"/>
                <w:sz w:val="20"/>
                <w:szCs w:val="20"/>
              </w:rPr>
              <w:t>5</w:t>
            </w:r>
            <w:r w:rsidR="00B31783" w:rsidRPr="00DB2DB2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="00B31783" w:rsidRPr="00DB2DB2">
              <w:rPr>
                <w:b w:val="0"/>
                <w:spacing w:val="-1"/>
                <w:sz w:val="20"/>
                <w:szCs w:val="20"/>
              </w:rPr>
              <w:t>8</w:t>
            </w:r>
            <w:r w:rsidR="00B31783" w:rsidRPr="00DB2DB2">
              <w:rPr>
                <w:b w:val="0"/>
                <w:sz w:val="20"/>
                <w:szCs w:val="20"/>
              </w:rPr>
              <w:t>0 99</w:t>
            </w:r>
            <w:r w:rsidR="002412D4" w:rsidRPr="00DB2DB2">
              <w:rPr>
                <w:b w:val="0"/>
                <w:sz w:val="20"/>
                <w:szCs w:val="20"/>
              </w:rPr>
              <w:t xml:space="preserve">, </w:t>
            </w:r>
            <w:r w:rsidR="00B31783" w:rsidRPr="00DB2DB2">
              <w:rPr>
                <w:b w:val="0"/>
                <w:spacing w:val="-1"/>
                <w:sz w:val="20"/>
                <w:szCs w:val="20"/>
              </w:rPr>
              <w:t>E</w:t>
            </w:r>
            <w:r w:rsidR="00B31783" w:rsidRPr="00DB2DB2">
              <w:rPr>
                <w:b w:val="0"/>
                <w:spacing w:val="4"/>
                <w:sz w:val="20"/>
                <w:szCs w:val="20"/>
              </w:rPr>
              <w:t>m</w:t>
            </w:r>
            <w:r w:rsidR="00B31783" w:rsidRPr="00DB2DB2">
              <w:rPr>
                <w:b w:val="0"/>
                <w:sz w:val="20"/>
                <w:szCs w:val="20"/>
              </w:rPr>
              <w:t>a</w:t>
            </w:r>
            <w:r w:rsidR="00B31783" w:rsidRPr="00DB2DB2">
              <w:rPr>
                <w:b w:val="0"/>
                <w:spacing w:val="-1"/>
                <w:sz w:val="20"/>
                <w:szCs w:val="20"/>
              </w:rPr>
              <w:t>i</w:t>
            </w:r>
            <w:r w:rsidR="00B31783" w:rsidRPr="00DB2DB2">
              <w:rPr>
                <w:b w:val="0"/>
                <w:sz w:val="20"/>
                <w:szCs w:val="20"/>
              </w:rPr>
              <w:t>l</w:t>
            </w:r>
            <w:r w:rsidR="00B31783" w:rsidRPr="00DB2DB2">
              <w:rPr>
                <w:b w:val="0"/>
                <w:spacing w:val="-6"/>
                <w:sz w:val="20"/>
                <w:szCs w:val="20"/>
              </w:rPr>
              <w:t xml:space="preserve"> </w:t>
            </w:r>
            <w:r w:rsidR="00B31783" w:rsidRPr="00DB2DB2">
              <w:rPr>
                <w:b w:val="0"/>
                <w:sz w:val="20"/>
                <w:szCs w:val="20"/>
              </w:rPr>
              <w:t>:</w:t>
            </w:r>
            <w:r w:rsidR="00B31783" w:rsidRPr="00DB2DB2">
              <w:rPr>
                <w:b w:val="0"/>
                <w:spacing w:val="-1"/>
                <w:sz w:val="20"/>
                <w:szCs w:val="20"/>
              </w:rPr>
              <w:t xml:space="preserve"> </w:t>
            </w:r>
            <w:hyperlink r:id="rId12" w:history="1">
              <w:r w:rsidR="00B31783" w:rsidRPr="00DB2DB2">
                <w:rPr>
                  <w:b w:val="0"/>
                  <w:sz w:val="20"/>
                  <w:szCs w:val="20"/>
                </w:rPr>
                <w:t>s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i</w:t>
              </w:r>
              <w:r w:rsidR="00B31783" w:rsidRPr="00DB2DB2">
                <w:rPr>
                  <w:b w:val="0"/>
                  <w:spacing w:val="4"/>
                  <w:sz w:val="20"/>
                  <w:szCs w:val="20"/>
                </w:rPr>
                <w:t>m</w:t>
              </w:r>
              <w:r w:rsidR="00B31783" w:rsidRPr="00DB2DB2">
                <w:rPr>
                  <w:b w:val="0"/>
                  <w:sz w:val="20"/>
                  <w:szCs w:val="20"/>
                </w:rPr>
                <w:t>o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n</w:t>
              </w:r>
              <w:r w:rsidR="00B31783" w:rsidRPr="00DB2DB2">
                <w:rPr>
                  <w:b w:val="0"/>
                  <w:spacing w:val="1"/>
                  <w:sz w:val="20"/>
                  <w:szCs w:val="20"/>
                </w:rPr>
                <w:t>s</w:t>
              </w:r>
              <w:r w:rsidR="00B31783" w:rsidRPr="00DB2DB2">
                <w:rPr>
                  <w:b w:val="0"/>
                  <w:sz w:val="20"/>
                  <w:szCs w:val="20"/>
                </w:rPr>
                <w:t>a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n</w:t>
              </w:r>
              <w:r w:rsidR="00B31783" w:rsidRPr="00DB2DB2">
                <w:rPr>
                  <w:b w:val="0"/>
                  <w:sz w:val="20"/>
                  <w:szCs w:val="20"/>
                </w:rPr>
                <w:t>o</w:t>
              </w:r>
              <w:r w:rsidR="00B31783" w:rsidRPr="00DB2DB2">
                <w:rPr>
                  <w:b w:val="0"/>
                  <w:spacing w:val="1"/>
                  <w:sz w:val="20"/>
                  <w:szCs w:val="20"/>
                </w:rPr>
                <w:t>u</w:t>
              </w:r>
              <w:r w:rsidR="00B31783" w:rsidRPr="00DB2DB2">
                <w:rPr>
                  <w:b w:val="0"/>
                  <w:spacing w:val="4"/>
                  <w:sz w:val="20"/>
                  <w:szCs w:val="20"/>
                </w:rPr>
                <w:t>@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y</w:t>
              </w:r>
              <w:r w:rsidR="00B31783" w:rsidRPr="00DB2DB2">
                <w:rPr>
                  <w:b w:val="0"/>
                  <w:sz w:val="20"/>
                  <w:szCs w:val="20"/>
                </w:rPr>
                <w:t>a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h</w:t>
              </w:r>
              <w:r w:rsidR="00B31783" w:rsidRPr="00DB2DB2">
                <w:rPr>
                  <w:b w:val="0"/>
                  <w:sz w:val="20"/>
                  <w:szCs w:val="20"/>
                </w:rPr>
                <w:t>o</w:t>
              </w:r>
              <w:r w:rsidR="00B31783" w:rsidRPr="00DB2DB2">
                <w:rPr>
                  <w:b w:val="0"/>
                  <w:spacing w:val="1"/>
                  <w:sz w:val="20"/>
                  <w:szCs w:val="20"/>
                </w:rPr>
                <w:t>o</w:t>
              </w:r>
              <w:r w:rsidR="00B31783" w:rsidRPr="00DB2DB2">
                <w:rPr>
                  <w:b w:val="0"/>
                  <w:sz w:val="20"/>
                  <w:szCs w:val="20"/>
                </w:rPr>
                <w:t>.</w:t>
              </w:r>
              <w:r w:rsidR="00B31783" w:rsidRPr="00DB2DB2">
                <w:rPr>
                  <w:b w:val="0"/>
                  <w:spacing w:val="2"/>
                  <w:sz w:val="20"/>
                  <w:szCs w:val="20"/>
                </w:rPr>
                <w:t>f</w:t>
              </w:r>
              <w:r w:rsidR="00B31783" w:rsidRPr="00DB2DB2">
                <w:rPr>
                  <w:b w:val="0"/>
                  <w:spacing w:val="1"/>
                  <w:sz w:val="20"/>
                  <w:szCs w:val="20"/>
                </w:rPr>
                <w:t>r</w:t>
              </w:r>
            </w:hyperlink>
            <w:r w:rsidR="00B31783" w:rsidRPr="00DB2DB2">
              <w:rPr>
                <w:b w:val="0"/>
                <w:sz w:val="20"/>
                <w:szCs w:val="20"/>
              </w:rPr>
              <w:t>/</w:t>
            </w:r>
            <w:r w:rsidR="00B31783" w:rsidRPr="00DB2DB2">
              <w:rPr>
                <w:b w:val="0"/>
                <w:spacing w:val="1"/>
                <w:sz w:val="20"/>
                <w:szCs w:val="20"/>
              </w:rPr>
              <w:t>s</w:t>
            </w:r>
            <w:r w:rsidR="00B31783" w:rsidRPr="00DB2DB2">
              <w:rPr>
                <w:b w:val="0"/>
                <w:spacing w:val="-3"/>
                <w:sz w:val="20"/>
                <w:szCs w:val="20"/>
              </w:rPr>
              <w:t>i</w:t>
            </w:r>
            <w:r w:rsidR="00B31783" w:rsidRPr="00DB2DB2">
              <w:rPr>
                <w:b w:val="0"/>
                <w:spacing w:val="4"/>
                <w:sz w:val="20"/>
                <w:szCs w:val="20"/>
              </w:rPr>
              <w:t>m</w:t>
            </w:r>
            <w:r w:rsidR="00B31783" w:rsidRPr="00DB2DB2">
              <w:rPr>
                <w:b w:val="0"/>
                <w:sz w:val="20"/>
                <w:szCs w:val="20"/>
              </w:rPr>
              <w:t>o</w:t>
            </w:r>
            <w:r w:rsidR="00B31783" w:rsidRPr="00DB2DB2">
              <w:rPr>
                <w:b w:val="0"/>
                <w:spacing w:val="-1"/>
                <w:sz w:val="20"/>
                <w:szCs w:val="20"/>
              </w:rPr>
              <w:t>n</w:t>
            </w:r>
            <w:hyperlink r:id="rId13" w:history="1">
              <w:r w:rsidR="00B31783" w:rsidRPr="00DB2DB2">
                <w:rPr>
                  <w:b w:val="0"/>
                  <w:sz w:val="20"/>
                  <w:szCs w:val="20"/>
                </w:rPr>
                <w:t>.</w:t>
              </w:r>
              <w:r w:rsidR="00B31783" w:rsidRPr="00DB2DB2">
                <w:rPr>
                  <w:b w:val="0"/>
                  <w:spacing w:val="1"/>
                  <w:sz w:val="20"/>
                  <w:szCs w:val="20"/>
                </w:rPr>
                <w:t>s</w:t>
              </w:r>
              <w:r w:rsidR="00B31783" w:rsidRPr="00DB2DB2">
                <w:rPr>
                  <w:b w:val="0"/>
                  <w:sz w:val="20"/>
                  <w:szCs w:val="20"/>
                </w:rPr>
                <w:t>a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n</w:t>
              </w:r>
              <w:r w:rsidR="00B31783" w:rsidRPr="00DB2DB2">
                <w:rPr>
                  <w:b w:val="0"/>
                  <w:sz w:val="20"/>
                  <w:szCs w:val="20"/>
                </w:rPr>
                <w:t>o</w:t>
              </w:r>
              <w:r w:rsidR="00B31783" w:rsidRPr="00DB2DB2">
                <w:rPr>
                  <w:b w:val="0"/>
                  <w:spacing w:val="1"/>
                  <w:sz w:val="20"/>
                  <w:szCs w:val="20"/>
                </w:rPr>
                <w:t>u</w:t>
              </w:r>
              <w:r w:rsidR="00B31783" w:rsidRPr="00DB2DB2">
                <w:rPr>
                  <w:b w:val="0"/>
                  <w:sz w:val="20"/>
                  <w:szCs w:val="20"/>
                </w:rPr>
                <w:t>@sa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n</w:t>
              </w:r>
              <w:r w:rsidR="00B31783" w:rsidRPr="00DB2DB2">
                <w:rPr>
                  <w:b w:val="0"/>
                  <w:spacing w:val="2"/>
                  <w:sz w:val="20"/>
                  <w:szCs w:val="20"/>
                </w:rPr>
                <w:t>t</w:t>
              </w:r>
              <w:r w:rsidR="00B31783" w:rsidRPr="00DB2DB2">
                <w:rPr>
                  <w:b w:val="0"/>
                  <w:sz w:val="20"/>
                  <w:szCs w:val="20"/>
                </w:rPr>
                <w:t>e.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g</w:t>
              </w:r>
              <w:r w:rsidR="00B31783" w:rsidRPr="00DB2DB2">
                <w:rPr>
                  <w:b w:val="0"/>
                  <w:spacing w:val="2"/>
                  <w:sz w:val="20"/>
                  <w:szCs w:val="20"/>
                </w:rPr>
                <w:t>o</w:t>
              </w:r>
              <w:r w:rsidR="00B31783" w:rsidRPr="00DB2DB2">
                <w:rPr>
                  <w:b w:val="0"/>
                  <w:spacing w:val="-1"/>
                  <w:sz w:val="20"/>
                  <w:szCs w:val="20"/>
                </w:rPr>
                <w:t>v</w:t>
              </w:r>
              <w:r w:rsidR="00B31783" w:rsidRPr="00DB2DB2">
                <w:rPr>
                  <w:b w:val="0"/>
                  <w:sz w:val="20"/>
                  <w:szCs w:val="20"/>
                </w:rPr>
                <w:t>.bf</w:t>
              </w:r>
            </w:hyperlink>
          </w:p>
        </w:tc>
      </w:tr>
    </w:tbl>
    <w:p w:rsidR="00D7441C" w:rsidRDefault="00D7441C" w:rsidP="002E486A">
      <w:pPr>
        <w:ind w:left="0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p w:rsidR="00FD44B4" w:rsidRDefault="00FD44B4" w:rsidP="002E486A">
      <w:pPr>
        <w:ind w:left="0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sectPr w:rsidR="00FD44B4" w:rsidSect="00765A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05" w:bottom="284" w:left="144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A6" w:rsidRDefault="00672DA6">
      <w:pPr>
        <w:spacing w:line="240" w:lineRule="auto"/>
      </w:pPr>
      <w:r>
        <w:separator/>
      </w:r>
    </w:p>
  </w:endnote>
  <w:endnote w:type="continuationSeparator" w:id="0">
    <w:p w:rsidR="00672DA6" w:rsidRDefault="0067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91" w:rsidRDefault="00687D91">
    <w:pPr>
      <w:ind w:left="0"/>
    </w:pPr>
    <w:r>
      <w:rPr>
        <w:rFonts w:ascii="Calibri" w:eastAsia="Calibri" w:hAnsi="Calibri" w:cs="Calibri"/>
      </w:rPr>
      <w:t xml:space="preserve"> </w:t>
    </w:r>
  </w:p>
  <w:p w:rsidR="00687D91" w:rsidRDefault="00687D91">
    <w:pPr>
      <w:spacing w:after="38" w:line="239" w:lineRule="auto"/>
      <w:ind w:left="0"/>
      <w:jc w:val="both"/>
    </w:pPr>
    <w:proofErr w:type="gramStart"/>
    <w:r>
      <w:rPr>
        <w:rFonts w:ascii="Calibri" w:eastAsia="Calibri" w:hAnsi="Calibri" w:cs="Calibri"/>
        <w:sz w:val="18"/>
      </w:rPr>
      <w:t>Boite postal</w:t>
    </w:r>
    <w:proofErr w:type="gramEnd"/>
    <w:r>
      <w:rPr>
        <w:rFonts w:ascii="Calibri" w:eastAsia="Calibri" w:hAnsi="Calibri" w:cs="Calibri"/>
        <w:sz w:val="18"/>
      </w:rPr>
      <w:t xml:space="preserve"> : 03 BP 7009 Ouagadougou 03 - Tél : +226 25 33 51 83/52 19 53 94 – mail : </w:t>
    </w:r>
    <w:r>
      <w:rPr>
        <w:rFonts w:ascii="Calibri" w:eastAsia="Calibri" w:hAnsi="Calibri" w:cs="Calibri"/>
        <w:color w:val="0563C1"/>
        <w:sz w:val="18"/>
        <w:u w:val="single" w:color="0563C1"/>
      </w:rPr>
      <w:t>secretariat@corus-insp.gov.bf -</w:t>
    </w:r>
    <w:r>
      <w:rPr>
        <w:rFonts w:ascii="Calibri" w:eastAsia="Calibri" w:hAnsi="Calibri" w:cs="Calibri"/>
        <w:color w:val="0563C1"/>
        <w:sz w:val="18"/>
      </w:rPr>
      <w:t xml:space="preserve"> </w:t>
    </w:r>
    <w:r>
      <w:rPr>
        <w:rFonts w:ascii="Calibri" w:eastAsia="Calibri" w:hAnsi="Calibri" w:cs="Calibri"/>
        <w:color w:val="0563C1"/>
        <w:sz w:val="18"/>
        <w:u w:val="single" w:color="0563C1"/>
      </w:rPr>
      <w:t>corus.insp.burkina@gmail.com</w:t>
    </w:r>
    <w:r>
      <w:rPr>
        <w:rFonts w:ascii="Calibri" w:eastAsia="Calibri" w:hAnsi="Calibri" w:cs="Calibri"/>
        <w:b w:val="0"/>
        <w:color w:val="0563C1"/>
        <w:sz w:val="18"/>
        <w:u w:val="single" w:color="0563C1"/>
      </w:rPr>
      <w:t xml:space="preserve"> - </w:t>
    </w:r>
    <w:r>
      <w:rPr>
        <w:rFonts w:ascii="Calibri" w:eastAsia="Calibri" w:hAnsi="Calibri" w:cs="Calibri"/>
        <w:b w:val="0"/>
        <w:sz w:val="18"/>
        <w:u w:val="single" w:color="0563C1"/>
      </w:rPr>
      <w:t>Site :</w:t>
    </w:r>
    <w:r>
      <w:rPr>
        <w:rFonts w:ascii="Calibri" w:eastAsia="Calibri" w:hAnsi="Calibri" w:cs="Calibri"/>
        <w:sz w:val="18"/>
        <w:u w:val="single" w:color="0563C1"/>
      </w:rPr>
      <w:t xml:space="preserve"> 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color w:val="0563C1"/>
        <w:sz w:val="18"/>
        <w:u w:val="single" w:color="0563C1"/>
      </w:rPr>
      <w:t>www.corus-insp.gov.bf</w:t>
    </w:r>
    <w:r>
      <w:rPr>
        <w:rFonts w:ascii="Calibri" w:eastAsia="Calibri" w:hAnsi="Calibri" w:cs="Calibri"/>
        <w:b w:val="0"/>
        <w:sz w:val="18"/>
        <w:u w:val="single" w:color="0563C1"/>
      </w:rPr>
      <w:t xml:space="preserve">     </w:t>
    </w:r>
    <w:r>
      <w:rPr>
        <w:rFonts w:ascii="Calibri" w:eastAsia="Calibri" w:hAnsi="Calibri" w:cs="Calibri"/>
        <w:b w:val="0"/>
        <w:sz w:val="18"/>
      </w:rPr>
      <w:t>facebook.com/</w:t>
    </w:r>
    <w:proofErr w:type="spellStart"/>
    <w:r>
      <w:rPr>
        <w:rFonts w:ascii="Calibri" w:eastAsia="Calibri" w:hAnsi="Calibri" w:cs="Calibri"/>
        <w:b w:val="0"/>
        <w:sz w:val="18"/>
      </w:rPr>
      <w:t>corus-insp.burkina</w:t>
    </w:r>
    <w:proofErr w:type="spellEnd"/>
    <w:r>
      <w:rPr>
        <w:rFonts w:ascii="Calibri" w:eastAsia="Calibri" w:hAnsi="Calibri" w:cs="Calibri"/>
        <w:b w:val="0"/>
        <w:sz w:val="18"/>
      </w:rPr>
      <w:t xml:space="preserve"> </w:t>
    </w:r>
  </w:p>
  <w:p w:rsidR="00687D91" w:rsidRDefault="00687D91">
    <w:pPr>
      <w:ind w:left="0"/>
    </w:pPr>
    <w:r>
      <w:rPr>
        <w:rFonts w:ascii="Calibri" w:eastAsia="Calibri" w:hAnsi="Calibri" w:cs="Calibri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91" w:rsidRDefault="00687D91">
    <w:pPr>
      <w:ind w:left="0"/>
    </w:pPr>
    <w:r>
      <w:rPr>
        <w:rFonts w:ascii="Calibri" w:eastAsia="Calibri" w:hAnsi="Calibri" w:cs="Calibri"/>
      </w:rPr>
      <w:t xml:space="preserve"> </w:t>
    </w:r>
  </w:p>
  <w:p w:rsidR="00687D91" w:rsidRDefault="00687D91">
    <w:pPr>
      <w:spacing w:after="38" w:line="239" w:lineRule="auto"/>
      <w:ind w:left="0"/>
      <w:jc w:val="both"/>
    </w:pPr>
    <w:bookmarkStart w:id="4" w:name="_Hlk57387906"/>
    <w:proofErr w:type="gramStart"/>
    <w:r>
      <w:rPr>
        <w:rFonts w:ascii="Calibri" w:eastAsia="Calibri" w:hAnsi="Calibri" w:cs="Calibri"/>
        <w:sz w:val="18"/>
      </w:rPr>
      <w:t>Boite postal</w:t>
    </w:r>
    <w:proofErr w:type="gramEnd"/>
    <w:r>
      <w:rPr>
        <w:rFonts w:ascii="Calibri" w:eastAsia="Calibri" w:hAnsi="Calibri" w:cs="Calibri"/>
        <w:sz w:val="18"/>
      </w:rPr>
      <w:t xml:space="preserve"> : 03 BP 7009 Ouagadougou 03 - Tél : +226 25 33 51 83/52 19 53 94 – mail : </w:t>
    </w:r>
    <w:r>
      <w:rPr>
        <w:rFonts w:ascii="Calibri" w:eastAsia="Calibri" w:hAnsi="Calibri" w:cs="Calibri"/>
        <w:color w:val="0563C1"/>
        <w:sz w:val="18"/>
        <w:u w:val="single" w:color="0563C1"/>
      </w:rPr>
      <w:t>secretariat@corus-insp.gov.bf -</w:t>
    </w:r>
    <w:r>
      <w:rPr>
        <w:rFonts w:ascii="Calibri" w:eastAsia="Calibri" w:hAnsi="Calibri" w:cs="Calibri"/>
        <w:color w:val="0563C1"/>
        <w:sz w:val="18"/>
      </w:rPr>
      <w:t xml:space="preserve"> </w:t>
    </w:r>
    <w:r>
      <w:rPr>
        <w:rFonts w:ascii="Calibri" w:eastAsia="Calibri" w:hAnsi="Calibri" w:cs="Calibri"/>
        <w:color w:val="0563C1"/>
        <w:sz w:val="18"/>
        <w:u w:val="single" w:color="0563C1"/>
      </w:rPr>
      <w:t>corus.insp.burkina@gmail.com</w:t>
    </w:r>
    <w:r>
      <w:rPr>
        <w:rFonts w:ascii="Calibri" w:eastAsia="Calibri" w:hAnsi="Calibri" w:cs="Calibri"/>
        <w:b w:val="0"/>
        <w:color w:val="0563C1"/>
        <w:sz w:val="18"/>
        <w:u w:val="single" w:color="0563C1"/>
      </w:rPr>
      <w:t xml:space="preserve"> - </w:t>
    </w:r>
    <w:r>
      <w:rPr>
        <w:rFonts w:ascii="Calibri" w:eastAsia="Calibri" w:hAnsi="Calibri" w:cs="Calibri"/>
        <w:b w:val="0"/>
        <w:sz w:val="18"/>
        <w:u w:val="single" w:color="0563C1"/>
      </w:rPr>
      <w:t>Site :</w:t>
    </w:r>
    <w:r>
      <w:rPr>
        <w:rFonts w:ascii="Calibri" w:eastAsia="Calibri" w:hAnsi="Calibri" w:cs="Calibri"/>
        <w:sz w:val="18"/>
        <w:u w:val="single" w:color="0563C1"/>
      </w:rPr>
      <w:t xml:space="preserve"> 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color w:val="0563C1"/>
        <w:sz w:val="18"/>
        <w:u w:val="single" w:color="0563C1"/>
      </w:rPr>
      <w:t>www.corus-insp.gov.bf</w:t>
    </w:r>
    <w:r>
      <w:rPr>
        <w:rFonts w:ascii="Calibri" w:eastAsia="Calibri" w:hAnsi="Calibri" w:cs="Calibri"/>
        <w:b w:val="0"/>
        <w:sz w:val="18"/>
        <w:u w:val="single" w:color="0563C1"/>
      </w:rPr>
      <w:t xml:space="preserve">     </w:t>
    </w:r>
    <w:r>
      <w:rPr>
        <w:rFonts w:ascii="Calibri" w:eastAsia="Calibri" w:hAnsi="Calibri" w:cs="Calibri"/>
        <w:b w:val="0"/>
        <w:sz w:val="18"/>
      </w:rPr>
      <w:t>facebook.com/</w:t>
    </w:r>
    <w:proofErr w:type="spellStart"/>
    <w:r>
      <w:rPr>
        <w:rFonts w:ascii="Calibri" w:eastAsia="Calibri" w:hAnsi="Calibri" w:cs="Calibri"/>
        <w:b w:val="0"/>
        <w:sz w:val="18"/>
      </w:rPr>
      <w:t>corus-insp.burkina</w:t>
    </w:r>
    <w:proofErr w:type="spellEnd"/>
    <w:r>
      <w:rPr>
        <w:rFonts w:ascii="Calibri" w:eastAsia="Calibri" w:hAnsi="Calibri" w:cs="Calibri"/>
        <w:b w:val="0"/>
        <w:sz w:val="18"/>
      </w:rPr>
      <w:t xml:space="preserve"> </w:t>
    </w:r>
  </w:p>
  <w:bookmarkEnd w:id="4"/>
  <w:p w:rsidR="00687D91" w:rsidRDefault="00687D91">
    <w:pPr>
      <w:ind w:left="0"/>
    </w:pPr>
    <w:r>
      <w:rPr>
        <w:rFonts w:ascii="Calibri" w:eastAsia="Calibri" w:hAnsi="Calibri" w:cs="Calibri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91" w:rsidRDefault="00687D91">
    <w:pPr>
      <w:ind w:left="0"/>
    </w:pPr>
    <w:r>
      <w:rPr>
        <w:rFonts w:ascii="Calibri" w:eastAsia="Calibri" w:hAnsi="Calibri" w:cs="Calibri"/>
      </w:rPr>
      <w:t xml:space="preserve"> </w:t>
    </w:r>
  </w:p>
  <w:p w:rsidR="00687D91" w:rsidRDefault="00687D91">
    <w:pPr>
      <w:spacing w:after="38" w:line="239" w:lineRule="auto"/>
      <w:ind w:left="0"/>
      <w:jc w:val="both"/>
    </w:pPr>
    <w:proofErr w:type="gramStart"/>
    <w:r>
      <w:rPr>
        <w:rFonts w:ascii="Calibri" w:eastAsia="Calibri" w:hAnsi="Calibri" w:cs="Calibri"/>
        <w:sz w:val="18"/>
      </w:rPr>
      <w:t>Boite postal</w:t>
    </w:r>
    <w:proofErr w:type="gramEnd"/>
    <w:r>
      <w:rPr>
        <w:rFonts w:ascii="Calibri" w:eastAsia="Calibri" w:hAnsi="Calibri" w:cs="Calibri"/>
        <w:sz w:val="18"/>
      </w:rPr>
      <w:t xml:space="preserve"> : 03 BP 7009 Ouagadougou 03 - Tél : +226 25 33 51 83/52 19 53 94 – mail : </w:t>
    </w:r>
    <w:r>
      <w:rPr>
        <w:rFonts w:ascii="Calibri" w:eastAsia="Calibri" w:hAnsi="Calibri" w:cs="Calibri"/>
        <w:color w:val="0563C1"/>
        <w:sz w:val="18"/>
        <w:u w:val="single" w:color="0563C1"/>
      </w:rPr>
      <w:t>secretariat@corus-insp.gov.bf -</w:t>
    </w:r>
    <w:r>
      <w:rPr>
        <w:rFonts w:ascii="Calibri" w:eastAsia="Calibri" w:hAnsi="Calibri" w:cs="Calibri"/>
        <w:color w:val="0563C1"/>
        <w:sz w:val="18"/>
      </w:rPr>
      <w:t xml:space="preserve"> </w:t>
    </w:r>
    <w:r>
      <w:rPr>
        <w:rFonts w:ascii="Calibri" w:eastAsia="Calibri" w:hAnsi="Calibri" w:cs="Calibri"/>
        <w:color w:val="0563C1"/>
        <w:sz w:val="18"/>
        <w:u w:val="single" w:color="0563C1"/>
      </w:rPr>
      <w:t>corus.insp.burkina@gmail.com</w:t>
    </w:r>
    <w:r>
      <w:rPr>
        <w:rFonts w:ascii="Calibri" w:eastAsia="Calibri" w:hAnsi="Calibri" w:cs="Calibri"/>
        <w:b w:val="0"/>
        <w:color w:val="0563C1"/>
        <w:sz w:val="18"/>
        <w:u w:val="single" w:color="0563C1"/>
      </w:rPr>
      <w:t xml:space="preserve"> - </w:t>
    </w:r>
    <w:r>
      <w:rPr>
        <w:rFonts w:ascii="Calibri" w:eastAsia="Calibri" w:hAnsi="Calibri" w:cs="Calibri"/>
        <w:b w:val="0"/>
        <w:sz w:val="18"/>
        <w:u w:val="single" w:color="0563C1"/>
      </w:rPr>
      <w:t>Site :</w:t>
    </w:r>
    <w:r>
      <w:rPr>
        <w:rFonts w:ascii="Calibri" w:eastAsia="Calibri" w:hAnsi="Calibri" w:cs="Calibri"/>
        <w:sz w:val="18"/>
        <w:u w:val="single" w:color="0563C1"/>
      </w:rPr>
      <w:t xml:space="preserve"> 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color w:val="0563C1"/>
        <w:sz w:val="18"/>
        <w:u w:val="single" w:color="0563C1"/>
      </w:rPr>
      <w:t>www.corus-insp.gov.bf</w:t>
    </w:r>
    <w:r>
      <w:rPr>
        <w:rFonts w:ascii="Calibri" w:eastAsia="Calibri" w:hAnsi="Calibri" w:cs="Calibri"/>
        <w:b w:val="0"/>
        <w:sz w:val="18"/>
        <w:u w:val="single" w:color="0563C1"/>
      </w:rPr>
      <w:t xml:space="preserve">     </w:t>
    </w:r>
    <w:r>
      <w:rPr>
        <w:rFonts w:ascii="Calibri" w:eastAsia="Calibri" w:hAnsi="Calibri" w:cs="Calibri"/>
        <w:b w:val="0"/>
        <w:sz w:val="18"/>
      </w:rPr>
      <w:t>facebook.com/</w:t>
    </w:r>
    <w:proofErr w:type="spellStart"/>
    <w:r>
      <w:rPr>
        <w:rFonts w:ascii="Calibri" w:eastAsia="Calibri" w:hAnsi="Calibri" w:cs="Calibri"/>
        <w:b w:val="0"/>
        <w:sz w:val="18"/>
      </w:rPr>
      <w:t>corus-insp.burkina</w:t>
    </w:r>
    <w:proofErr w:type="spellEnd"/>
    <w:r>
      <w:rPr>
        <w:rFonts w:ascii="Calibri" w:eastAsia="Calibri" w:hAnsi="Calibri" w:cs="Calibri"/>
        <w:b w:val="0"/>
        <w:sz w:val="18"/>
      </w:rPr>
      <w:t xml:space="preserve"> </w:t>
    </w:r>
  </w:p>
  <w:p w:rsidR="00687D91" w:rsidRDefault="00687D91">
    <w:pPr>
      <w:ind w:left="0"/>
    </w:pPr>
    <w:r>
      <w:rPr>
        <w:rFonts w:ascii="Calibri" w:eastAsia="Calibri" w:hAnsi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A6" w:rsidRDefault="00672DA6">
      <w:pPr>
        <w:spacing w:line="240" w:lineRule="auto"/>
      </w:pPr>
      <w:r>
        <w:separator/>
      </w:r>
    </w:p>
  </w:footnote>
  <w:footnote w:type="continuationSeparator" w:id="0">
    <w:p w:rsidR="00672DA6" w:rsidRDefault="00672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91" w:rsidRDefault="00687D91">
    <w:pPr>
      <w:ind w:left="0" w:right="84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8C7027" wp14:editId="33B76BF9">
          <wp:simplePos x="0" y="0"/>
          <wp:positionH relativeFrom="page">
            <wp:posOffset>228600</wp:posOffset>
          </wp:positionH>
          <wp:positionV relativeFrom="page">
            <wp:posOffset>263652</wp:posOffset>
          </wp:positionV>
          <wp:extent cx="752856" cy="515112"/>
          <wp:effectExtent l="0" t="0" r="0" b="0"/>
          <wp:wrapSquare wrapText="bothSides"/>
          <wp:docPr id="171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EB60733" wp14:editId="483EFDE7">
          <wp:simplePos x="0" y="0"/>
          <wp:positionH relativeFrom="page">
            <wp:posOffset>6629400</wp:posOffset>
          </wp:positionH>
          <wp:positionV relativeFrom="page">
            <wp:posOffset>196596</wp:posOffset>
          </wp:positionV>
          <wp:extent cx="554736" cy="490728"/>
          <wp:effectExtent l="0" t="0" r="0" b="0"/>
          <wp:wrapSquare wrapText="bothSides"/>
          <wp:docPr id="172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736" cy="49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</w:rPr>
      <w:t xml:space="preserve">MINISTERE DE LA SANTE </w:t>
    </w:r>
  </w:p>
  <w:p w:rsidR="00687D91" w:rsidRDefault="00687D91">
    <w:pPr>
      <w:ind w:left="0" w:right="840"/>
      <w:jc w:val="center"/>
    </w:pPr>
    <w:r>
      <w:rPr>
        <w:rFonts w:ascii="Calibri" w:eastAsia="Calibri" w:hAnsi="Calibri" w:cs="Calibri"/>
        <w:b w:val="0"/>
      </w:rPr>
      <w:t xml:space="preserve">SECRETARIAT GENERAL </w:t>
    </w:r>
  </w:p>
  <w:p w:rsidR="00687D91" w:rsidRDefault="00687D91">
    <w:pPr>
      <w:ind w:left="0" w:right="844"/>
      <w:jc w:val="center"/>
    </w:pPr>
    <w:r>
      <w:rPr>
        <w:rFonts w:ascii="Calibri" w:eastAsia="Calibri" w:hAnsi="Calibri" w:cs="Calibri"/>
        <w:b w:val="0"/>
      </w:rPr>
      <w:t xml:space="preserve">INSTITUT NATIONAL DE SANTE PUBLIQUE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91" w:rsidRPr="00C85775" w:rsidRDefault="00687D91">
    <w:pPr>
      <w:ind w:left="0" w:right="846"/>
      <w:jc w:val="center"/>
      <w:rPr>
        <w:sz w:val="16"/>
        <w:szCs w:val="16"/>
      </w:rPr>
    </w:pPr>
    <w:bookmarkStart w:id="2" w:name="_Hlk57387827"/>
    <w:bookmarkStart w:id="3" w:name="_Hlk57387828"/>
    <w:r w:rsidRPr="00C85775">
      <w:rPr>
        <w:rFonts w:ascii="Calibri" w:eastAsia="Calibri" w:hAnsi="Calibri" w:cs="Calibri"/>
        <w:b w:val="0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0" wp14:anchorId="339F609C" wp14:editId="044A0469">
          <wp:simplePos x="0" y="0"/>
          <wp:positionH relativeFrom="page">
            <wp:posOffset>6553200</wp:posOffset>
          </wp:positionH>
          <wp:positionV relativeFrom="page">
            <wp:posOffset>200025</wp:posOffset>
          </wp:positionV>
          <wp:extent cx="630362" cy="490220"/>
          <wp:effectExtent l="0" t="0" r="0" b="5080"/>
          <wp:wrapSquare wrapText="bothSides"/>
          <wp:docPr id="17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697" cy="491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5775">
      <w:rPr>
        <w:rFonts w:ascii="Calibri" w:eastAsia="Calibri" w:hAnsi="Calibri" w:cs="Calibri"/>
        <w:b w:val="0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0" wp14:anchorId="2697EB6A" wp14:editId="2D2F0EFC">
          <wp:simplePos x="0" y="0"/>
          <wp:positionH relativeFrom="page">
            <wp:posOffset>228600</wp:posOffset>
          </wp:positionH>
          <wp:positionV relativeFrom="page">
            <wp:posOffset>263652</wp:posOffset>
          </wp:positionV>
          <wp:extent cx="752856" cy="515112"/>
          <wp:effectExtent l="0" t="0" r="0" b="0"/>
          <wp:wrapSquare wrapText="bothSides"/>
          <wp:docPr id="17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856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b w:val="0"/>
        <w:sz w:val="16"/>
        <w:szCs w:val="16"/>
      </w:rPr>
      <w:t>MI</w:t>
    </w:r>
    <w:r w:rsidRPr="00C85775">
      <w:rPr>
        <w:rFonts w:eastAsia="Calibri"/>
        <w:b w:val="0"/>
        <w:sz w:val="16"/>
        <w:szCs w:val="16"/>
      </w:rPr>
      <w:t xml:space="preserve">NISTERE DE LA SANTE </w:t>
    </w:r>
  </w:p>
  <w:p w:rsidR="00687D91" w:rsidRPr="00C85775" w:rsidRDefault="00687D91">
    <w:pPr>
      <w:ind w:left="0" w:right="840"/>
      <w:jc w:val="center"/>
      <w:rPr>
        <w:sz w:val="16"/>
        <w:szCs w:val="16"/>
      </w:rPr>
    </w:pPr>
    <w:r w:rsidRPr="00C85775">
      <w:rPr>
        <w:rFonts w:eastAsia="Calibri"/>
        <w:b w:val="0"/>
        <w:sz w:val="16"/>
        <w:szCs w:val="16"/>
      </w:rPr>
      <w:t xml:space="preserve">SECRETARIAT GENERAL </w:t>
    </w:r>
  </w:p>
  <w:p w:rsidR="00687D91" w:rsidRPr="00C85775" w:rsidRDefault="00687D91" w:rsidP="00955264">
    <w:pPr>
      <w:ind w:left="0" w:right="844"/>
      <w:jc w:val="center"/>
      <w:rPr>
        <w:rFonts w:eastAsia="Calibri"/>
        <w:b w:val="0"/>
        <w:sz w:val="16"/>
        <w:szCs w:val="16"/>
      </w:rPr>
    </w:pPr>
    <w:r w:rsidRPr="00C85775">
      <w:rPr>
        <w:rFonts w:eastAsia="Calibri"/>
        <w:b w:val="0"/>
        <w:sz w:val="16"/>
        <w:szCs w:val="16"/>
      </w:rPr>
      <w:t xml:space="preserve">INSTITUT NATIONAL DE SANTE PUBLIQUE 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91" w:rsidRDefault="00687D91">
    <w:pPr>
      <w:ind w:left="0" w:right="846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15EAC59" wp14:editId="28067ACC">
          <wp:simplePos x="0" y="0"/>
          <wp:positionH relativeFrom="page">
            <wp:posOffset>228600</wp:posOffset>
          </wp:positionH>
          <wp:positionV relativeFrom="page">
            <wp:posOffset>263652</wp:posOffset>
          </wp:positionV>
          <wp:extent cx="752856" cy="515112"/>
          <wp:effectExtent l="0" t="0" r="0" b="0"/>
          <wp:wrapSquare wrapText="bothSides"/>
          <wp:docPr id="17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BA19AE3" wp14:editId="21BFACFA">
          <wp:simplePos x="0" y="0"/>
          <wp:positionH relativeFrom="page">
            <wp:posOffset>6629400</wp:posOffset>
          </wp:positionH>
          <wp:positionV relativeFrom="page">
            <wp:posOffset>196596</wp:posOffset>
          </wp:positionV>
          <wp:extent cx="554736" cy="490728"/>
          <wp:effectExtent l="0" t="0" r="0" b="0"/>
          <wp:wrapSquare wrapText="bothSides"/>
          <wp:docPr id="17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736" cy="49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</w:rPr>
      <w:t xml:space="preserve">MINISTERE DE LA SANTE </w:t>
    </w:r>
  </w:p>
  <w:p w:rsidR="00687D91" w:rsidRDefault="00687D91">
    <w:pPr>
      <w:ind w:left="0" w:right="840"/>
      <w:jc w:val="center"/>
    </w:pPr>
    <w:r>
      <w:rPr>
        <w:rFonts w:ascii="Calibri" w:eastAsia="Calibri" w:hAnsi="Calibri" w:cs="Calibri"/>
        <w:b w:val="0"/>
      </w:rPr>
      <w:t xml:space="preserve">SECRETARIAT GENERAL </w:t>
    </w:r>
  </w:p>
  <w:p w:rsidR="00687D91" w:rsidRDefault="00687D91">
    <w:pPr>
      <w:ind w:left="0" w:right="844"/>
      <w:jc w:val="center"/>
    </w:pPr>
    <w:r>
      <w:rPr>
        <w:rFonts w:ascii="Calibri" w:eastAsia="Calibri" w:hAnsi="Calibri" w:cs="Calibri"/>
        <w:b w:val="0"/>
      </w:rPr>
      <w:t xml:space="preserve">INSTITUT NATIONAL DE SANTE PUBLIQUE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288"/>
    <w:multiLevelType w:val="multilevel"/>
    <w:tmpl w:val="1730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E2781"/>
    <w:multiLevelType w:val="hybridMultilevel"/>
    <w:tmpl w:val="A022CF36"/>
    <w:lvl w:ilvl="0" w:tplc="A256461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28D4"/>
    <w:multiLevelType w:val="hybridMultilevel"/>
    <w:tmpl w:val="F19C72E8"/>
    <w:lvl w:ilvl="0" w:tplc="C8F60B6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B1546"/>
    <w:multiLevelType w:val="hybridMultilevel"/>
    <w:tmpl w:val="E38E70B0"/>
    <w:lvl w:ilvl="0" w:tplc="5C7C6388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07384">
      <w:start w:val="1"/>
      <w:numFmt w:val="bullet"/>
      <w:lvlText w:val="o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CA3DE">
      <w:start w:val="1"/>
      <w:numFmt w:val="bullet"/>
      <w:lvlText w:val="▪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66C60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A4D70">
      <w:start w:val="1"/>
      <w:numFmt w:val="bullet"/>
      <w:lvlText w:val="o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A428C">
      <w:start w:val="1"/>
      <w:numFmt w:val="bullet"/>
      <w:lvlText w:val="▪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E3B9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8818C">
      <w:start w:val="1"/>
      <w:numFmt w:val="bullet"/>
      <w:lvlText w:val="o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EE2CE">
      <w:start w:val="1"/>
      <w:numFmt w:val="bullet"/>
      <w:lvlText w:val="▪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163DF"/>
    <w:multiLevelType w:val="hybridMultilevel"/>
    <w:tmpl w:val="787A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F404A"/>
    <w:multiLevelType w:val="hybridMultilevel"/>
    <w:tmpl w:val="FC06128E"/>
    <w:lvl w:ilvl="0" w:tplc="96BC1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24C4"/>
    <w:multiLevelType w:val="hybridMultilevel"/>
    <w:tmpl w:val="8DA45E3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E7512D6"/>
    <w:multiLevelType w:val="hybridMultilevel"/>
    <w:tmpl w:val="4DD2E4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07"/>
    <w:rsid w:val="0000070B"/>
    <w:rsid w:val="00001902"/>
    <w:rsid w:val="000044DE"/>
    <w:rsid w:val="00004709"/>
    <w:rsid w:val="0000474A"/>
    <w:rsid w:val="000047B2"/>
    <w:rsid w:val="00010CB4"/>
    <w:rsid w:val="00011408"/>
    <w:rsid w:val="00011CAB"/>
    <w:rsid w:val="00012235"/>
    <w:rsid w:val="00013054"/>
    <w:rsid w:val="0001320D"/>
    <w:rsid w:val="0001519A"/>
    <w:rsid w:val="00020D48"/>
    <w:rsid w:val="00021F12"/>
    <w:rsid w:val="000224BE"/>
    <w:rsid w:val="00024E6D"/>
    <w:rsid w:val="00025150"/>
    <w:rsid w:val="00026C95"/>
    <w:rsid w:val="00027E23"/>
    <w:rsid w:val="00031965"/>
    <w:rsid w:val="000407ED"/>
    <w:rsid w:val="00044FC3"/>
    <w:rsid w:val="0005287A"/>
    <w:rsid w:val="00052ED8"/>
    <w:rsid w:val="00057ABB"/>
    <w:rsid w:val="00057F7B"/>
    <w:rsid w:val="000643B9"/>
    <w:rsid w:val="00071997"/>
    <w:rsid w:val="000726F7"/>
    <w:rsid w:val="00072B56"/>
    <w:rsid w:val="00073836"/>
    <w:rsid w:val="0007587E"/>
    <w:rsid w:val="00075C23"/>
    <w:rsid w:val="000822FE"/>
    <w:rsid w:val="00082720"/>
    <w:rsid w:val="00082775"/>
    <w:rsid w:val="00084345"/>
    <w:rsid w:val="0008740E"/>
    <w:rsid w:val="00087F82"/>
    <w:rsid w:val="00090C9F"/>
    <w:rsid w:val="0009537A"/>
    <w:rsid w:val="00095F5F"/>
    <w:rsid w:val="00096D9D"/>
    <w:rsid w:val="000A06DF"/>
    <w:rsid w:val="000A7B48"/>
    <w:rsid w:val="000C0490"/>
    <w:rsid w:val="000C30E7"/>
    <w:rsid w:val="000C608B"/>
    <w:rsid w:val="000C655D"/>
    <w:rsid w:val="000C68F4"/>
    <w:rsid w:val="000C6ABB"/>
    <w:rsid w:val="000D06C5"/>
    <w:rsid w:val="000D0F43"/>
    <w:rsid w:val="000D519E"/>
    <w:rsid w:val="000D6B2F"/>
    <w:rsid w:val="000D7785"/>
    <w:rsid w:val="000E16A0"/>
    <w:rsid w:val="000E1AE2"/>
    <w:rsid w:val="000E39FE"/>
    <w:rsid w:val="000E43A2"/>
    <w:rsid w:val="000E7D6F"/>
    <w:rsid w:val="000F08C6"/>
    <w:rsid w:val="000F4C5B"/>
    <w:rsid w:val="000F62DC"/>
    <w:rsid w:val="000F7FBE"/>
    <w:rsid w:val="00100A7D"/>
    <w:rsid w:val="001018B9"/>
    <w:rsid w:val="001025FA"/>
    <w:rsid w:val="00103568"/>
    <w:rsid w:val="00110950"/>
    <w:rsid w:val="001109E1"/>
    <w:rsid w:val="00112C59"/>
    <w:rsid w:val="00113001"/>
    <w:rsid w:val="00113F8E"/>
    <w:rsid w:val="00120B21"/>
    <w:rsid w:val="00120B56"/>
    <w:rsid w:val="00120FB8"/>
    <w:rsid w:val="0012242C"/>
    <w:rsid w:val="001233AF"/>
    <w:rsid w:val="00123AF4"/>
    <w:rsid w:val="00125B34"/>
    <w:rsid w:val="00127039"/>
    <w:rsid w:val="00132B0C"/>
    <w:rsid w:val="00134758"/>
    <w:rsid w:val="001363C3"/>
    <w:rsid w:val="00137661"/>
    <w:rsid w:val="00140DF5"/>
    <w:rsid w:val="001410BD"/>
    <w:rsid w:val="00150695"/>
    <w:rsid w:val="00151A3A"/>
    <w:rsid w:val="00153555"/>
    <w:rsid w:val="001574F5"/>
    <w:rsid w:val="001622E1"/>
    <w:rsid w:val="00162904"/>
    <w:rsid w:val="001648EB"/>
    <w:rsid w:val="00166B2A"/>
    <w:rsid w:val="00166F45"/>
    <w:rsid w:val="001670C3"/>
    <w:rsid w:val="00167719"/>
    <w:rsid w:val="001718C4"/>
    <w:rsid w:val="00171FC3"/>
    <w:rsid w:val="00172978"/>
    <w:rsid w:val="001736D1"/>
    <w:rsid w:val="00173723"/>
    <w:rsid w:val="00173A56"/>
    <w:rsid w:val="0017734C"/>
    <w:rsid w:val="00181081"/>
    <w:rsid w:val="00183AC4"/>
    <w:rsid w:val="00183CFA"/>
    <w:rsid w:val="0019733C"/>
    <w:rsid w:val="001B42A4"/>
    <w:rsid w:val="001B7E2E"/>
    <w:rsid w:val="001C1A69"/>
    <w:rsid w:val="001C300F"/>
    <w:rsid w:val="001C5448"/>
    <w:rsid w:val="001C6EFE"/>
    <w:rsid w:val="001D21BA"/>
    <w:rsid w:val="001D4869"/>
    <w:rsid w:val="001D497F"/>
    <w:rsid w:val="001D4D63"/>
    <w:rsid w:val="001D4E98"/>
    <w:rsid w:val="001E1438"/>
    <w:rsid w:val="001E147F"/>
    <w:rsid w:val="001E2526"/>
    <w:rsid w:val="001E2DAD"/>
    <w:rsid w:val="001E6215"/>
    <w:rsid w:val="001E6594"/>
    <w:rsid w:val="001E76CB"/>
    <w:rsid w:val="001F2883"/>
    <w:rsid w:val="001F4ECB"/>
    <w:rsid w:val="001F6FF6"/>
    <w:rsid w:val="001F79B4"/>
    <w:rsid w:val="0020247D"/>
    <w:rsid w:val="00205316"/>
    <w:rsid w:val="002060D0"/>
    <w:rsid w:val="002060D1"/>
    <w:rsid w:val="00207418"/>
    <w:rsid w:val="00207C14"/>
    <w:rsid w:val="00210C26"/>
    <w:rsid w:val="00211A7C"/>
    <w:rsid w:val="00211C5B"/>
    <w:rsid w:val="00213A63"/>
    <w:rsid w:val="002146AC"/>
    <w:rsid w:val="00224E5C"/>
    <w:rsid w:val="002255CA"/>
    <w:rsid w:val="00231BDF"/>
    <w:rsid w:val="00233134"/>
    <w:rsid w:val="002401AD"/>
    <w:rsid w:val="002402CB"/>
    <w:rsid w:val="002412D4"/>
    <w:rsid w:val="00242E1A"/>
    <w:rsid w:val="00243681"/>
    <w:rsid w:val="00243D59"/>
    <w:rsid w:val="00245E65"/>
    <w:rsid w:val="002475FA"/>
    <w:rsid w:val="00255B03"/>
    <w:rsid w:val="00257432"/>
    <w:rsid w:val="00262A73"/>
    <w:rsid w:val="0026419E"/>
    <w:rsid w:val="00264928"/>
    <w:rsid w:val="00265FB1"/>
    <w:rsid w:val="00266990"/>
    <w:rsid w:val="002702DA"/>
    <w:rsid w:val="00270927"/>
    <w:rsid w:val="002716D0"/>
    <w:rsid w:val="00273B4E"/>
    <w:rsid w:val="00275067"/>
    <w:rsid w:val="00277B09"/>
    <w:rsid w:val="00277F1F"/>
    <w:rsid w:val="002816F8"/>
    <w:rsid w:val="00283116"/>
    <w:rsid w:val="002878D0"/>
    <w:rsid w:val="00287B83"/>
    <w:rsid w:val="002920D8"/>
    <w:rsid w:val="00292857"/>
    <w:rsid w:val="0029527E"/>
    <w:rsid w:val="002954C2"/>
    <w:rsid w:val="00297ACD"/>
    <w:rsid w:val="002A47E7"/>
    <w:rsid w:val="002A52DA"/>
    <w:rsid w:val="002A5A9D"/>
    <w:rsid w:val="002A6049"/>
    <w:rsid w:val="002A6421"/>
    <w:rsid w:val="002B1453"/>
    <w:rsid w:val="002B187B"/>
    <w:rsid w:val="002B228C"/>
    <w:rsid w:val="002B3A8D"/>
    <w:rsid w:val="002B5557"/>
    <w:rsid w:val="002B61FF"/>
    <w:rsid w:val="002B7DD5"/>
    <w:rsid w:val="002C3295"/>
    <w:rsid w:val="002C6D86"/>
    <w:rsid w:val="002C7275"/>
    <w:rsid w:val="002D1BF1"/>
    <w:rsid w:val="002D3917"/>
    <w:rsid w:val="002E486A"/>
    <w:rsid w:val="002E675C"/>
    <w:rsid w:val="002F273B"/>
    <w:rsid w:val="002F348B"/>
    <w:rsid w:val="002F44ED"/>
    <w:rsid w:val="002F4F4E"/>
    <w:rsid w:val="002F5CD2"/>
    <w:rsid w:val="002F6A55"/>
    <w:rsid w:val="00302C5D"/>
    <w:rsid w:val="003044E3"/>
    <w:rsid w:val="00311406"/>
    <w:rsid w:val="00311D7C"/>
    <w:rsid w:val="00315D73"/>
    <w:rsid w:val="0031621B"/>
    <w:rsid w:val="0033479E"/>
    <w:rsid w:val="00346017"/>
    <w:rsid w:val="00346F65"/>
    <w:rsid w:val="0034769B"/>
    <w:rsid w:val="00347A4B"/>
    <w:rsid w:val="00347F58"/>
    <w:rsid w:val="0035101A"/>
    <w:rsid w:val="00354048"/>
    <w:rsid w:val="003607A2"/>
    <w:rsid w:val="00361B8A"/>
    <w:rsid w:val="00362C36"/>
    <w:rsid w:val="00363A5D"/>
    <w:rsid w:val="00366BB7"/>
    <w:rsid w:val="0037115B"/>
    <w:rsid w:val="00381283"/>
    <w:rsid w:val="00387F05"/>
    <w:rsid w:val="00390C74"/>
    <w:rsid w:val="00395406"/>
    <w:rsid w:val="003959A6"/>
    <w:rsid w:val="00395B31"/>
    <w:rsid w:val="003B3FE1"/>
    <w:rsid w:val="003B7A82"/>
    <w:rsid w:val="003C3048"/>
    <w:rsid w:val="003C3FE8"/>
    <w:rsid w:val="003C4171"/>
    <w:rsid w:val="003C4F4B"/>
    <w:rsid w:val="003C5355"/>
    <w:rsid w:val="003C6C50"/>
    <w:rsid w:val="003C6E5C"/>
    <w:rsid w:val="003C7D05"/>
    <w:rsid w:val="003D00CE"/>
    <w:rsid w:val="003D2292"/>
    <w:rsid w:val="003D3350"/>
    <w:rsid w:val="003D3659"/>
    <w:rsid w:val="003D377E"/>
    <w:rsid w:val="003D3BA6"/>
    <w:rsid w:val="003D436E"/>
    <w:rsid w:val="003D4452"/>
    <w:rsid w:val="003D5699"/>
    <w:rsid w:val="003D5FB1"/>
    <w:rsid w:val="003E1C86"/>
    <w:rsid w:val="003E2910"/>
    <w:rsid w:val="003E5252"/>
    <w:rsid w:val="003E53CF"/>
    <w:rsid w:val="003E6310"/>
    <w:rsid w:val="003F7F68"/>
    <w:rsid w:val="004004E6"/>
    <w:rsid w:val="0040724B"/>
    <w:rsid w:val="00407420"/>
    <w:rsid w:val="00407569"/>
    <w:rsid w:val="00407DFF"/>
    <w:rsid w:val="00411887"/>
    <w:rsid w:val="00411D14"/>
    <w:rsid w:val="00412FFC"/>
    <w:rsid w:val="00417930"/>
    <w:rsid w:val="0042339C"/>
    <w:rsid w:val="0043112D"/>
    <w:rsid w:val="00432440"/>
    <w:rsid w:val="00440D87"/>
    <w:rsid w:val="00441F8F"/>
    <w:rsid w:val="0045370D"/>
    <w:rsid w:val="00455875"/>
    <w:rsid w:val="00456A54"/>
    <w:rsid w:val="00457F20"/>
    <w:rsid w:val="00477261"/>
    <w:rsid w:val="00477BBE"/>
    <w:rsid w:val="00477D74"/>
    <w:rsid w:val="00484477"/>
    <w:rsid w:val="0048518B"/>
    <w:rsid w:val="00494306"/>
    <w:rsid w:val="00496DB3"/>
    <w:rsid w:val="004975D4"/>
    <w:rsid w:val="004A0247"/>
    <w:rsid w:val="004A041C"/>
    <w:rsid w:val="004A3C6C"/>
    <w:rsid w:val="004A3F03"/>
    <w:rsid w:val="004B0245"/>
    <w:rsid w:val="004B1D82"/>
    <w:rsid w:val="004B2A45"/>
    <w:rsid w:val="004B5D40"/>
    <w:rsid w:val="004B7A8E"/>
    <w:rsid w:val="004C3AC1"/>
    <w:rsid w:val="004C5E52"/>
    <w:rsid w:val="004C6212"/>
    <w:rsid w:val="004D06ED"/>
    <w:rsid w:val="004D13C4"/>
    <w:rsid w:val="004D2DDA"/>
    <w:rsid w:val="004D45CF"/>
    <w:rsid w:val="004D5BEE"/>
    <w:rsid w:val="004E182B"/>
    <w:rsid w:val="004E6CEA"/>
    <w:rsid w:val="004F10FC"/>
    <w:rsid w:val="004F3249"/>
    <w:rsid w:val="004F4BEB"/>
    <w:rsid w:val="004F5523"/>
    <w:rsid w:val="004F5874"/>
    <w:rsid w:val="005008E9"/>
    <w:rsid w:val="0050126B"/>
    <w:rsid w:val="00502729"/>
    <w:rsid w:val="00503AFB"/>
    <w:rsid w:val="00504EC8"/>
    <w:rsid w:val="0051364C"/>
    <w:rsid w:val="005170BF"/>
    <w:rsid w:val="005172DD"/>
    <w:rsid w:val="00522CA2"/>
    <w:rsid w:val="00527F2F"/>
    <w:rsid w:val="005352FF"/>
    <w:rsid w:val="00536BE7"/>
    <w:rsid w:val="00536C48"/>
    <w:rsid w:val="00540B13"/>
    <w:rsid w:val="00541FC8"/>
    <w:rsid w:val="00542070"/>
    <w:rsid w:val="00543AB1"/>
    <w:rsid w:val="0054567D"/>
    <w:rsid w:val="0054612A"/>
    <w:rsid w:val="005472B6"/>
    <w:rsid w:val="005507A3"/>
    <w:rsid w:val="00551F5B"/>
    <w:rsid w:val="005555A6"/>
    <w:rsid w:val="00555773"/>
    <w:rsid w:val="00562DF0"/>
    <w:rsid w:val="00564F78"/>
    <w:rsid w:val="00564F8B"/>
    <w:rsid w:val="00566B18"/>
    <w:rsid w:val="005714D3"/>
    <w:rsid w:val="005727D7"/>
    <w:rsid w:val="00576DEF"/>
    <w:rsid w:val="0057762D"/>
    <w:rsid w:val="005807F0"/>
    <w:rsid w:val="00581D89"/>
    <w:rsid w:val="00582E2A"/>
    <w:rsid w:val="00584506"/>
    <w:rsid w:val="00584FD5"/>
    <w:rsid w:val="00593ED6"/>
    <w:rsid w:val="00594EA7"/>
    <w:rsid w:val="00597A42"/>
    <w:rsid w:val="005A0FD5"/>
    <w:rsid w:val="005A11E7"/>
    <w:rsid w:val="005A234D"/>
    <w:rsid w:val="005A4432"/>
    <w:rsid w:val="005A5702"/>
    <w:rsid w:val="005B07D8"/>
    <w:rsid w:val="005B562E"/>
    <w:rsid w:val="005B5B90"/>
    <w:rsid w:val="005B7E1F"/>
    <w:rsid w:val="005C0C51"/>
    <w:rsid w:val="005C3BD8"/>
    <w:rsid w:val="005C45CC"/>
    <w:rsid w:val="005C4CF2"/>
    <w:rsid w:val="005C6222"/>
    <w:rsid w:val="005D0D0E"/>
    <w:rsid w:val="005D3A18"/>
    <w:rsid w:val="005D47E2"/>
    <w:rsid w:val="005D53B8"/>
    <w:rsid w:val="005D5EC7"/>
    <w:rsid w:val="005E0350"/>
    <w:rsid w:val="005E082E"/>
    <w:rsid w:val="005E2DDF"/>
    <w:rsid w:val="005E723E"/>
    <w:rsid w:val="005F0115"/>
    <w:rsid w:val="005F3FCD"/>
    <w:rsid w:val="005F73E2"/>
    <w:rsid w:val="00600138"/>
    <w:rsid w:val="00612A6C"/>
    <w:rsid w:val="00614416"/>
    <w:rsid w:val="0061484A"/>
    <w:rsid w:val="00614C6E"/>
    <w:rsid w:val="00622874"/>
    <w:rsid w:val="00622EE6"/>
    <w:rsid w:val="006244A9"/>
    <w:rsid w:val="006264C1"/>
    <w:rsid w:val="00633F4D"/>
    <w:rsid w:val="006348FA"/>
    <w:rsid w:val="0063789E"/>
    <w:rsid w:val="00642CB7"/>
    <w:rsid w:val="00645569"/>
    <w:rsid w:val="006462F1"/>
    <w:rsid w:val="0066033C"/>
    <w:rsid w:val="00662711"/>
    <w:rsid w:val="00663076"/>
    <w:rsid w:val="00663321"/>
    <w:rsid w:val="00663FE1"/>
    <w:rsid w:val="00665AA0"/>
    <w:rsid w:val="006672FB"/>
    <w:rsid w:val="006674FB"/>
    <w:rsid w:val="00671E58"/>
    <w:rsid w:val="00672DA6"/>
    <w:rsid w:val="0067357A"/>
    <w:rsid w:val="0067378F"/>
    <w:rsid w:val="00674E99"/>
    <w:rsid w:val="00675DCC"/>
    <w:rsid w:val="00676923"/>
    <w:rsid w:val="00676D43"/>
    <w:rsid w:val="00680C86"/>
    <w:rsid w:val="00684FBD"/>
    <w:rsid w:val="00685EAE"/>
    <w:rsid w:val="00687D91"/>
    <w:rsid w:val="00690B62"/>
    <w:rsid w:val="00692439"/>
    <w:rsid w:val="006937DB"/>
    <w:rsid w:val="00693968"/>
    <w:rsid w:val="00695E60"/>
    <w:rsid w:val="00697168"/>
    <w:rsid w:val="006A0819"/>
    <w:rsid w:val="006A1E67"/>
    <w:rsid w:val="006A1EDE"/>
    <w:rsid w:val="006A211D"/>
    <w:rsid w:val="006A3D01"/>
    <w:rsid w:val="006B5545"/>
    <w:rsid w:val="006C00BF"/>
    <w:rsid w:val="006C162A"/>
    <w:rsid w:val="006C17F5"/>
    <w:rsid w:val="006C25E1"/>
    <w:rsid w:val="006C413C"/>
    <w:rsid w:val="006C557A"/>
    <w:rsid w:val="006C61B9"/>
    <w:rsid w:val="006C693E"/>
    <w:rsid w:val="006C6A63"/>
    <w:rsid w:val="006C7FD8"/>
    <w:rsid w:val="006D1985"/>
    <w:rsid w:val="006D1AAA"/>
    <w:rsid w:val="006D1BE2"/>
    <w:rsid w:val="006D4556"/>
    <w:rsid w:val="006D5E4A"/>
    <w:rsid w:val="006D7FAE"/>
    <w:rsid w:val="006E0854"/>
    <w:rsid w:val="006E23C8"/>
    <w:rsid w:val="006E45F3"/>
    <w:rsid w:val="006E56D1"/>
    <w:rsid w:val="006F09D4"/>
    <w:rsid w:val="006F2069"/>
    <w:rsid w:val="006F2724"/>
    <w:rsid w:val="006F2BE1"/>
    <w:rsid w:val="006F2E0A"/>
    <w:rsid w:val="006F3E3D"/>
    <w:rsid w:val="00701610"/>
    <w:rsid w:val="0070385C"/>
    <w:rsid w:val="00704CEF"/>
    <w:rsid w:val="0070586E"/>
    <w:rsid w:val="00705C07"/>
    <w:rsid w:val="0071189C"/>
    <w:rsid w:val="00714DFD"/>
    <w:rsid w:val="007203E5"/>
    <w:rsid w:val="007210D8"/>
    <w:rsid w:val="00721BEA"/>
    <w:rsid w:val="007244B7"/>
    <w:rsid w:val="0072469D"/>
    <w:rsid w:val="00724A93"/>
    <w:rsid w:val="007258CB"/>
    <w:rsid w:val="0072751A"/>
    <w:rsid w:val="00731BFD"/>
    <w:rsid w:val="00736FDF"/>
    <w:rsid w:val="00741517"/>
    <w:rsid w:val="007437B9"/>
    <w:rsid w:val="00745084"/>
    <w:rsid w:val="00747BFE"/>
    <w:rsid w:val="007573F0"/>
    <w:rsid w:val="00761F33"/>
    <w:rsid w:val="0076326A"/>
    <w:rsid w:val="0076405A"/>
    <w:rsid w:val="00764146"/>
    <w:rsid w:val="007654C1"/>
    <w:rsid w:val="00765A21"/>
    <w:rsid w:val="00767C99"/>
    <w:rsid w:val="007725AC"/>
    <w:rsid w:val="0077475A"/>
    <w:rsid w:val="007748F4"/>
    <w:rsid w:val="00775CC8"/>
    <w:rsid w:val="007804FC"/>
    <w:rsid w:val="00781588"/>
    <w:rsid w:val="007826EA"/>
    <w:rsid w:val="00786B3F"/>
    <w:rsid w:val="00787B1B"/>
    <w:rsid w:val="0079291A"/>
    <w:rsid w:val="00794E26"/>
    <w:rsid w:val="007A01A9"/>
    <w:rsid w:val="007A03A6"/>
    <w:rsid w:val="007A2596"/>
    <w:rsid w:val="007B055A"/>
    <w:rsid w:val="007B47AF"/>
    <w:rsid w:val="007B5170"/>
    <w:rsid w:val="007B6F03"/>
    <w:rsid w:val="007B6F38"/>
    <w:rsid w:val="007B76AE"/>
    <w:rsid w:val="007C18FC"/>
    <w:rsid w:val="007C5328"/>
    <w:rsid w:val="007C5AAA"/>
    <w:rsid w:val="007C60B4"/>
    <w:rsid w:val="007D2199"/>
    <w:rsid w:val="007D7B10"/>
    <w:rsid w:val="007E1B9C"/>
    <w:rsid w:val="007E30AD"/>
    <w:rsid w:val="007F0D8C"/>
    <w:rsid w:val="007F2908"/>
    <w:rsid w:val="007F60DF"/>
    <w:rsid w:val="007F6B05"/>
    <w:rsid w:val="007F753A"/>
    <w:rsid w:val="007F7CFB"/>
    <w:rsid w:val="008050F9"/>
    <w:rsid w:val="00810870"/>
    <w:rsid w:val="00813E79"/>
    <w:rsid w:val="008147CA"/>
    <w:rsid w:val="00815451"/>
    <w:rsid w:val="00816674"/>
    <w:rsid w:val="00817D49"/>
    <w:rsid w:val="008204B8"/>
    <w:rsid w:val="008210FC"/>
    <w:rsid w:val="008254FF"/>
    <w:rsid w:val="0083703D"/>
    <w:rsid w:val="00842155"/>
    <w:rsid w:val="00842CA7"/>
    <w:rsid w:val="008430C8"/>
    <w:rsid w:val="0084588E"/>
    <w:rsid w:val="0084746D"/>
    <w:rsid w:val="0084780B"/>
    <w:rsid w:val="00850A2A"/>
    <w:rsid w:val="00855132"/>
    <w:rsid w:val="0086446E"/>
    <w:rsid w:val="00864602"/>
    <w:rsid w:val="008671E3"/>
    <w:rsid w:val="008722D4"/>
    <w:rsid w:val="0087475C"/>
    <w:rsid w:val="00877168"/>
    <w:rsid w:val="008812D9"/>
    <w:rsid w:val="0088458E"/>
    <w:rsid w:val="00884718"/>
    <w:rsid w:val="00886F72"/>
    <w:rsid w:val="00887246"/>
    <w:rsid w:val="0089302C"/>
    <w:rsid w:val="008937AC"/>
    <w:rsid w:val="00893DED"/>
    <w:rsid w:val="00894CFE"/>
    <w:rsid w:val="008A3F7D"/>
    <w:rsid w:val="008A422F"/>
    <w:rsid w:val="008A4875"/>
    <w:rsid w:val="008A5C65"/>
    <w:rsid w:val="008B4A52"/>
    <w:rsid w:val="008B796C"/>
    <w:rsid w:val="008B7CDB"/>
    <w:rsid w:val="008C0B84"/>
    <w:rsid w:val="008C12BC"/>
    <w:rsid w:val="008C6442"/>
    <w:rsid w:val="008C7E3D"/>
    <w:rsid w:val="008D00B0"/>
    <w:rsid w:val="008D2984"/>
    <w:rsid w:val="008E532E"/>
    <w:rsid w:val="008E58D2"/>
    <w:rsid w:val="008E7CD0"/>
    <w:rsid w:val="008F34AD"/>
    <w:rsid w:val="008F3B62"/>
    <w:rsid w:val="008F518F"/>
    <w:rsid w:val="008F6EDB"/>
    <w:rsid w:val="00900E08"/>
    <w:rsid w:val="00903BD9"/>
    <w:rsid w:val="00903D62"/>
    <w:rsid w:val="009041F2"/>
    <w:rsid w:val="0090421B"/>
    <w:rsid w:val="009142D6"/>
    <w:rsid w:val="009145DF"/>
    <w:rsid w:val="00922445"/>
    <w:rsid w:val="00923BE9"/>
    <w:rsid w:val="0092479F"/>
    <w:rsid w:val="00926CBC"/>
    <w:rsid w:val="00927E0D"/>
    <w:rsid w:val="00930FBF"/>
    <w:rsid w:val="0093144D"/>
    <w:rsid w:val="0093258F"/>
    <w:rsid w:val="00932E0E"/>
    <w:rsid w:val="00935200"/>
    <w:rsid w:val="0093796A"/>
    <w:rsid w:val="00943C69"/>
    <w:rsid w:val="00944C95"/>
    <w:rsid w:val="00955264"/>
    <w:rsid w:val="009601AA"/>
    <w:rsid w:val="00962672"/>
    <w:rsid w:val="00962E0D"/>
    <w:rsid w:val="00972C6D"/>
    <w:rsid w:val="00973DE6"/>
    <w:rsid w:val="009746FF"/>
    <w:rsid w:val="009766AF"/>
    <w:rsid w:val="00977232"/>
    <w:rsid w:val="0098263B"/>
    <w:rsid w:val="00983697"/>
    <w:rsid w:val="00985DEE"/>
    <w:rsid w:val="009933C4"/>
    <w:rsid w:val="009960F6"/>
    <w:rsid w:val="009975F9"/>
    <w:rsid w:val="009A036E"/>
    <w:rsid w:val="009A0397"/>
    <w:rsid w:val="009A5761"/>
    <w:rsid w:val="009B0888"/>
    <w:rsid w:val="009B169E"/>
    <w:rsid w:val="009B5C95"/>
    <w:rsid w:val="009B6DBD"/>
    <w:rsid w:val="009B75D8"/>
    <w:rsid w:val="009B7E1A"/>
    <w:rsid w:val="009C0101"/>
    <w:rsid w:val="009C4488"/>
    <w:rsid w:val="009C6363"/>
    <w:rsid w:val="009C74BA"/>
    <w:rsid w:val="009D32DA"/>
    <w:rsid w:val="009E508F"/>
    <w:rsid w:val="009E65AD"/>
    <w:rsid w:val="009E732E"/>
    <w:rsid w:val="009F068F"/>
    <w:rsid w:val="009F0C39"/>
    <w:rsid w:val="009F3D21"/>
    <w:rsid w:val="009F74F1"/>
    <w:rsid w:val="00A00962"/>
    <w:rsid w:val="00A00CCC"/>
    <w:rsid w:val="00A05A77"/>
    <w:rsid w:val="00A1054D"/>
    <w:rsid w:val="00A1178B"/>
    <w:rsid w:val="00A14FF9"/>
    <w:rsid w:val="00A17841"/>
    <w:rsid w:val="00A17BA8"/>
    <w:rsid w:val="00A208C6"/>
    <w:rsid w:val="00A212E2"/>
    <w:rsid w:val="00A24577"/>
    <w:rsid w:val="00A247A3"/>
    <w:rsid w:val="00A27240"/>
    <w:rsid w:val="00A27412"/>
    <w:rsid w:val="00A3123E"/>
    <w:rsid w:val="00A325EA"/>
    <w:rsid w:val="00A32DF7"/>
    <w:rsid w:val="00A34534"/>
    <w:rsid w:val="00A34828"/>
    <w:rsid w:val="00A349F5"/>
    <w:rsid w:val="00A34F69"/>
    <w:rsid w:val="00A46CA8"/>
    <w:rsid w:val="00A47831"/>
    <w:rsid w:val="00A500AB"/>
    <w:rsid w:val="00A5172C"/>
    <w:rsid w:val="00A52AD6"/>
    <w:rsid w:val="00A531D8"/>
    <w:rsid w:val="00A53C85"/>
    <w:rsid w:val="00A54A70"/>
    <w:rsid w:val="00A56609"/>
    <w:rsid w:val="00A57753"/>
    <w:rsid w:val="00A60B19"/>
    <w:rsid w:val="00A66C7D"/>
    <w:rsid w:val="00A71A03"/>
    <w:rsid w:val="00A76569"/>
    <w:rsid w:val="00A801D3"/>
    <w:rsid w:val="00A81BF5"/>
    <w:rsid w:val="00A82630"/>
    <w:rsid w:val="00A866CF"/>
    <w:rsid w:val="00A87A7D"/>
    <w:rsid w:val="00A87DE0"/>
    <w:rsid w:val="00A91430"/>
    <w:rsid w:val="00A927EE"/>
    <w:rsid w:val="00A92C7F"/>
    <w:rsid w:val="00A94AA4"/>
    <w:rsid w:val="00A9596B"/>
    <w:rsid w:val="00A9730C"/>
    <w:rsid w:val="00A97E4B"/>
    <w:rsid w:val="00AB0FFE"/>
    <w:rsid w:val="00AB2B95"/>
    <w:rsid w:val="00AB369D"/>
    <w:rsid w:val="00AB3B4F"/>
    <w:rsid w:val="00AB6ADC"/>
    <w:rsid w:val="00AB7039"/>
    <w:rsid w:val="00AC1E81"/>
    <w:rsid w:val="00AC2C74"/>
    <w:rsid w:val="00AC7BC0"/>
    <w:rsid w:val="00AD0643"/>
    <w:rsid w:val="00AD07AB"/>
    <w:rsid w:val="00AD1078"/>
    <w:rsid w:val="00AD2709"/>
    <w:rsid w:val="00AD4FA3"/>
    <w:rsid w:val="00AE068F"/>
    <w:rsid w:val="00AE38F7"/>
    <w:rsid w:val="00AE63DD"/>
    <w:rsid w:val="00AE7324"/>
    <w:rsid w:val="00AF22BC"/>
    <w:rsid w:val="00AF3C56"/>
    <w:rsid w:val="00AF4B02"/>
    <w:rsid w:val="00AF60AC"/>
    <w:rsid w:val="00AF680D"/>
    <w:rsid w:val="00AF73CB"/>
    <w:rsid w:val="00AF75EE"/>
    <w:rsid w:val="00B061E6"/>
    <w:rsid w:val="00B10B41"/>
    <w:rsid w:val="00B1418E"/>
    <w:rsid w:val="00B14F94"/>
    <w:rsid w:val="00B20BDA"/>
    <w:rsid w:val="00B21DD3"/>
    <w:rsid w:val="00B2273B"/>
    <w:rsid w:val="00B267B1"/>
    <w:rsid w:val="00B27011"/>
    <w:rsid w:val="00B31783"/>
    <w:rsid w:val="00B324ED"/>
    <w:rsid w:val="00B3320E"/>
    <w:rsid w:val="00B33863"/>
    <w:rsid w:val="00B34B65"/>
    <w:rsid w:val="00B34E0D"/>
    <w:rsid w:val="00B36D2C"/>
    <w:rsid w:val="00B44A52"/>
    <w:rsid w:val="00B46AA5"/>
    <w:rsid w:val="00B4703A"/>
    <w:rsid w:val="00B474F2"/>
    <w:rsid w:val="00B508D2"/>
    <w:rsid w:val="00B509CB"/>
    <w:rsid w:val="00B521B8"/>
    <w:rsid w:val="00B56E67"/>
    <w:rsid w:val="00B5735C"/>
    <w:rsid w:val="00B611C5"/>
    <w:rsid w:val="00B617E5"/>
    <w:rsid w:val="00B651E0"/>
    <w:rsid w:val="00B6642C"/>
    <w:rsid w:val="00B6786F"/>
    <w:rsid w:val="00B71A33"/>
    <w:rsid w:val="00B72DE9"/>
    <w:rsid w:val="00B74249"/>
    <w:rsid w:val="00B75497"/>
    <w:rsid w:val="00B81433"/>
    <w:rsid w:val="00B82759"/>
    <w:rsid w:val="00B8291D"/>
    <w:rsid w:val="00B84109"/>
    <w:rsid w:val="00B86246"/>
    <w:rsid w:val="00B944F2"/>
    <w:rsid w:val="00B952E2"/>
    <w:rsid w:val="00BA0363"/>
    <w:rsid w:val="00BA0DA6"/>
    <w:rsid w:val="00BA0E71"/>
    <w:rsid w:val="00BA253F"/>
    <w:rsid w:val="00BA5751"/>
    <w:rsid w:val="00BB02B6"/>
    <w:rsid w:val="00BB03AC"/>
    <w:rsid w:val="00BB37D7"/>
    <w:rsid w:val="00BB3E44"/>
    <w:rsid w:val="00BB3E93"/>
    <w:rsid w:val="00BB429D"/>
    <w:rsid w:val="00BB653F"/>
    <w:rsid w:val="00BB69DB"/>
    <w:rsid w:val="00BB78C6"/>
    <w:rsid w:val="00BB7EBC"/>
    <w:rsid w:val="00BC1405"/>
    <w:rsid w:val="00BC1FBC"/>
    <w:rsid w:val="00BC5E8F"/>
    <w:rsid w:val="00BC63C7"/>
    <w:rsid w:val="00BC7170"/>
    <w:rsid w:val="00BD0CAA"/>
    <w:rsid w:val="00BD13F8"/>
    <w:rsid w:val="00BD2B33"/>
    <w:rsid w:val="00BD7EC9"/>
    <w:rsid w:val="00BE08FF"/>
    <w:rsid w:val="00BF1E03"/>
    <w:rsid w:val="00BF3C4C"/>
    <w:rsid w:val="00C004A1"/>
    <w:rsid w:val="00C02D50"/>
    <w:rsid w:val="00C05A77"/>
    <w:rsid w:val="00C07446"/>
    <w:rsid w:val="00C10B52"/>
    <w:rsid w:val="00C11CF1"/>
    <w:rsid w:val="00C125BA"/>
    <w:rsid w:val="00C12716"/>
    <w:rsid w:val="00C12B05"/>
    <w:rsid w:val="00C12E36"/>
    <w:rsid w:val="00C13775"/>
    <w:rsid w:val="00C13B76"/>
    <w:rsid w:val="00C21787"/>
    <w:rsid w:val="00C21FE0"/>
    <w:rsid w:val="00C26F42"/>
    <w:rsid w:val="00C3137B"/>
    <w:rsid w:val="00C32228"/>
    <w:rsid w:val="00C33ED6"/>
    <w:rsid w:val="00C34A92"/>
    <w:rsid w:val="00C35DC4"/>
    <w:rsid w:val="00C37DCE"/>
    <w:rsid w:val="00C40F83"/>
    <w:rsid w:val="00C41621"/>
    <w:rsid w:val="00C42FE9"/>
    <w:rsid w:val="00C435C4"/>
    <w:rsid w:val="00C4727D"/>
    <w:rsid w:val="00C4730D"/>
    <w:rsid w:val="00C50AFF"/>
    <w:rsid w:val="00C51199"/>
    <w:rsid w:val="00C51F02"/>
    <w:rsid w:val="00C560A5"/>
    <w:rsid w:val="00C63F33"/>
    <w:rsid w:val="00C64312"/>
    <w:rsid w:val="00C66012"/>
    <w:rsid w:val="00C701DC"/>
    <w:rsid w:val="00C71349"/>
    <w:rsid w:val="00C73CAF"/>
    <w:rsid w:val="00C74C3D"/>
    <w:rsid w:val="00C75E88"/>
    <w:rsid w:val="00C8021D"/>
    <w:rsid w:val="00C83D0E"/>
    <w:rsid w:val="00C85775"/>
    <w:rsid w:val="00C85A6E"/>
    <w:rsid w:val="00C86F9D"/>
    <w:rsid w:val="00C90BEC"/>
    <w:rsid w:val="00C91E1E"/>
    <w:rsid w:val="00C91FD4"/>
    <w:rsid w:val="00C9394E"/>
    <w:rsid w:val="00C94438"/>
    <w:rsid w:val="00C94535"/>
    <w:rsid w:val="00C9715B"/>
    <w:rsid w:val="00CA2A91"/>
    <w:rsid w:val="00CA4AAA"/>
    <w:rsid w:val="00CA6470"/>
    <w:rsid w:val="00CA714D"/>
    <w:rsid w:val="00CB1AD6"/>
    <w:rsid w:val="00CB20EC"/>
    <w:rsid w:val="00CB26CD"/>
    <w:rsid w:val="00CB54FA"/>
    <w:rsid w:val="00CB5C06"/>
    <w:rsid w:val="00CB5CF2"/>
    <w:rsid w:val="00CC1266"/>
    <w:rsid w:val="00CC28D9"/>
    <w:rsid w:val="00CC45AC"/>
    <w:rsid w:val="00CC7EDF"/>
    <w:rsid w:val="00CD10D7"/>
    <w:rsid w:val="00CD3365"/>
    <w:rsid w:val="00CD5617"/>
    <w:rsid w:val="00CD6162"/>
    <w:rsid w:val="00CD76C8"/>
    <w:rsid w:val="00CE022C"/>
    <w:rsid w:val="00CE2F99"/>
    <w:rsid w:val="00CE3429"/>
    <w:rsid w:val="00CE3B0B"/>
    <w:rsid w:val="00CE423F"/>
    <w:rsid w:val="00CE65EC"/>
    <w:rsid w:val="00CE6C4F"/>
    <w:rsid w:val="00CF040D"/>
    <w:rsid w:val="00CF062C"/>
    <w:rsid w:val="00CF529E"/>
    <w:rsid w:val="00CF62FB"/>
    <w:rsid w:val="00D010E4"/>
    <w:rsid w:val="00D024E8"/>
    <w:rsid w:val="00D06CAE"/>
    <w:rsid w:val="00D12F43"/>
    <w:rsid w:val="00D158B8"/>
    <w:rsid w:val="00D2303B"/>
    <w:rsid w:val="00D23FE2"/>
    <w:rsid w:val="00D25322"/>
    <w:rsid w:val="00D259A4"/>
    <w:rsid w:val="00D2697B"/>
    <w:rsid w:val="00D27054"/>
    <w:rsid w:val="00D3222C"/>
    <w:rsid w:val="00D37A86"/>
    <w:rsid w:val="00D41989"/>
    <w:rsid w:val="00D419BC"/>
    <w:rsid w:val="00D42E86"/>
    <w:rsid w:val="00D52951"/>
    <w:rsid w:val="00D5374E"/>
    <w:rsid w:val="00D565A2"/>
    <w:rsid w:val="00D62676"/>
    <w:rsid w:val="00D65233"/>
    <w:rsid w:val="00D66E6A"/>
    <w:rsid w:val="00D71BC4"/>
    <w:rsid w:val="00D7441C"/>
    <w:rsid w:val="00D75D06"/>
    <w:rsid w:val="00D777BC"/>
    <w:rsid w:val="00D83960"/>
    <w:rsid w:val="00D84291"/>
    <w:rsid w:val="00D85704"/>
    <w:rsid w:val="00D91891"/>
    <w:rsid w:val="00D9725E"/>
    <w:rsid w:val="00DA1D7E"/>
    <w:rsid w:val="00DB1F68"/>
    <w:rsid w:val="00DB2DB2"/>
    <w:rsid w:val="00DB2E47"/>
    <w:rsid w:val="00DB495A"/>
    <w:rsid w:val="00DB6B27"/>
    <w:rsid w:val="00DB70F5"/>
    <w:rsid w:val="00DC27B3"/>
    <w:rsid w:val="00DC6979"/>
    <w:rsid w:val="00DD27CD"/>
    <w:rsid w:val="00DD5A6C"/>
    <w:rsid w:val="00DE36D6"/>
    <w:rsid w:val="00DE5500"/>
    <w:rsid w:val="00DF3E76"/>
    <w:rsid w:val="00DF42C6"/>
    <w:rsid w:val="00E03BA1"/>
    <w:rsid w:val="00E0608F"/>
    <w:rsid w:val="00E10435"/>
    <w:rsid w:val="00E120DB"/>
    <w:rsid w:val="00E13EB2"/>
    <w:rsid w:val="00E24CFB"/>
    <w:rsid w:val="00E25322"/>
    <w:rsid w:val="00E30164"/>
    <w:rsid w:val="00E3323C"/>
    <w:rsid w:val="00E34448"/>
    <w:rsid w:val="00E36A48"/>
    <w:rsid w:val="00E416F1"/>
    <w:rsid w:val="00E426A7"/>
    <w:rsid w:val="00E451F5"/>
    <w:rsid w:val="00E475AA"/>
    <w:rsid w:val="00E477EC"/>
    <w:rsid w:val="00E503A4"/>
    <w:rsid w:val="00E5540D"/>
    <w:rsid w:val="00E650D8"/>
    <w:rsid w:val="00E71C88"/>
    <w:rsid w:val="00E72877"/>
    <w:rsid w:val="00E732A5"/>
    <w:rsid w:val="00E760FF"/>
    <w:rsid w:val="00E82A0F"/>
    <w:rsid w:val="00E83640"/>
    <w:rsid w:val="00E841D6"/>
    <w:rsid w:val="00E9088D"/>
    <w:rsid w:val="00E93D2E"/>
    <w:rsid w:val="00E95FE2"/>
    <w:rsid w:val="00EA0F19"/>
    <w:rsid w:val="00EA2477"/>
    <w:rsid w:val="00EA28F3"/>
    <w:rsid w:val="00EA339D"/>
    <w:rsid w:val="00EA4335"/>
    <w:rsid w:val="00EA4B81"/>
    <w:rsid w:val="00EA4C13"/>
    <w:rsid w:val="00EA61E3"/>
    <w:rsid w:val="00EA7025"/>
    <w:rsid w:val="00EA754A"/>
    <w:rsid w:val="00EB4B2E"/>
    <w:rsid w:val="00EC1231"/>
    <w:rsid w:val="00EC4FAA"/>
    <w:rsid w:val="00EC55EE"/>
    <w:rsid w:val="00ED3973"/>
    <w:rsid w:val="00ED75D7"/>
    <w:rsid w:val="00EE06A9"/>
    <w:rsid w:val="00EE15B5"/>
    <w:rsid w:val="00EE249D"/>
    <w:rsid w:val="00EE7CC8"/>
    <w:rsid w:val="00EF073A"/>
    <w:rsid w:val="00EF2CA8"/>
    <w:rsid w:val="00EF3C65"/>
    <w:rsid w:val="00EF3F76"/>
    <w:rsid w:val="00EF5FCE"/>
    <w:rsid w:val="00F03FB5"/>
    <w:rsid w:val="00F05C10"/>
    <w:rsid w:val="00F06D42"/>
    <w:rsid w:val="00F070B3"/>
    <w:rsid w:val="00F10825"/>
    <w:rsid w:val="00F11855"/>
    <w:rsid w:val="00F12260"/>
    <w:rsid w:val="00F12F05"/>
    <w:rsid w:val="00F1398D"/>
    <w:rsid w:val="00F13E81"/>
    <w:rsid w:val="00F14619"/>
    <w:rsid w:val="00F148AD"/>
    <w:rsid w:val="00F153A9"/>
    <w:rsid w:val="00F23EB7"/>
    <w:rsid w:val="00F27225"/>
    <w:rsid w:val="00F273F5"/>
    <w:rsid w:val="00F32B96"/>
    <w:rsid w:val="00F37558"/>
    <w:rsid w:val="00F3770A"/>
    <w:rsid w:val="00F41ECF"/>
    <w:rsid w:val="00F42E5E"/>
    <w:rsid w:val="00F460E1"/>
    <w:rsid w:val="00F47253"/>
    <w:rsid w:val="00F475C3"/>
    <w:rsid w:val="00F4781A"/>
    <w:rsid w:val="00F47A4A"/>
    <w:rsid w:val="00F53D9A"/>
    <w:rsid w:val="00F57FFE"/>
    <w:rsid w:val="00F60B75"/>
    <w:rsid w:val="00F635A1"/>
    <w:rsid w:val="00F64755"/>
    <w:rsid w:val="00F65211"/>
    <w:rsid w:val="00F65627"/>
    <w:rsid w:val="00F67AB0"/>
    <w:rsid w:val="00F70B56"/>
    <w:rsid w:val="00F72353"/>
    <w:rsid w:val="00F74141"/>
    <w:rsid w:val="00F76BFD"/>
    <w:rsid w:val="00F76D1E"/>
    <w:rsid w:val="00F80A55"/>
    <w:rsid w:val="00F83702"/>
    <w:rsid w:val="00F84255"/>
    <w:rsid w:val="00F867A2"/>
    <w:rsid w:val="00F86F2E"/>
    <w:rsid w:val="00F92234"/>
    <w:rsid w:val="00F93CB4"/>
    <w:rsid w:val="00F9422C"/>
    <w:rsid w:val="00F94F15"/>
    <w:rsid w:val="00F977A4"/>
    <w:rsid w:val="00FA1C0D"/>
    <w:rsid w:val="00FA25AD"/>
    <w:rsid w:val="00FA340B"/>
    <w:rsid w:val="00FA3854"/>
    <w:rsid w:val="00FA3EBE"/>
    <w:rsid w:val="00FA55BD"/>
    <w:rsid w:val="00FA7236"/>
    <w:rsid w:val="00FB06D9"/>
    <w:rsid w:val="00FB1207"/>
    <w:rsid w:val="00FB249C"/>
    <w:rsid w:val="00FB433D"/>
    <w:rsid w:val="00FC1B83"/>
    <w:rsid w:val="00FC7F4E"/>
    <w:rsid w:val="00FD44B4"/>
    <w:rsid w:val="00FD6427"/>
    <w:rsid w:val="00FD6642"/>
    <w:rsid w:val="00FD74FE"/>
    <w:rsid w:val="00FD7AA1"/>
    <w:rsid w:val="00FE0138"/>
    <w:rsid w:val="00FE1186"/>
    <w:rsid w:val="00FE5F76"/>
    <w:rsid w:val="00FE6D46"/>
    <w:rsid w:val="00FF4414"/>
    <w:rsid w:val="00FF5007"/>
    <w:rsid w:val="00FF6034"/>
    <w:rsid w:val="00FF6F9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854F6"/>
  <w15:docId w15:val="{A097E2F8-46DA-423A-A160-2BD65EE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C6"/>
    <w:pPr>
      <w:spacing w:after="0"/>
      <w:ind w:left="4292"/>
    </w:pPr>
    <w:rPr>
      <w:rFonts w:ascii="Arial" w:eastAsia="Arial" w:hAnsi="Arial" w:cs="Arial"/>
      <w:b/>
      <w:color w:val="00000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0DB"/>
    <w:pPr>
      <w:keepNext/>
      <w:keepLines/>
      <w:spacing w:before="40" w:line="276" w:lineRule="auto"/>
      <w:ind w:left="0"/>
      <w:outlineLvl w:val="2"/>
    </w:pPr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37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32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95"/>
    <w:rPr>
      <w:rFonts w:ascii="Segoe UI" w:eastAsia="Arial" w:hAnsi="Segoe UI" w:cs="Segoe UI"/>
      <w:b/>
      <w:color w:val="000000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507A3"/>
    <w:pPr>
      <w:ind w:left="720"/>
      <w:contextualSpacing/>
    </w:pPr>
  </w:style>
  <w:style w:type="character" w:styleId="Lienhypertexte">
    <w:name w:val="Hyperlink"/>
    <w:uiPriority w:val="99"/>
    <w:unhideWhenUsed/>
    <w:rsid w:val="00243681"/>
    <w:rPr>
      <w:color w:val="0563C1"/>
      <w:u w:val="single"/>
    </w:rPr>
  </w:style>
  <w:style w:type="character" w:customStyle="1" w:styleId="go">
    <w:name w:val="go"/>
    <w:rsid w:val="00243681"/>
  </w:style>
  <w:style w:type="paragraph" w:styleId="Lgende">
    <w:name w:val="caption"/>
    <w:basedOn w:val="Normal"/>
    <w:next w:val="Normal"/>
    <w:uiPriority w:val="35"/>
    <w:unhideWhenUsed/>
    <w:qFormat/>
    <w:rsid w:val="002436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CD3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5C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api">
    <w:name w:val="api"/>
    <w:basedOn w:val="Policepardfaut"/>
    <w:rsid w:val="009B5C95"/>
  </w:style>
  <w:style w:type="character" w:styleId="Marquedecommentaire">
    <w:name w:val="annotation reference"/>
    <w:basedOn w:val="Policepardfaut"/>
    <w:uiPriority w:val="99"/>
    <w:semiHidden/>
    <w:unhideWhenUsed/>
    <w:rsid w:val="003607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7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7A2"/>
    <w:rPr>
      <w:rFonts w:ascii="Arial" w:eastAsia="Arial" w:hAnsi="Arial" w:cs="Arial"/>
      <w:b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7A2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7A2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120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1DD3"/>
    <w:rPr>
      <w:color w:val="605E5C"/>
      <w:shd w:val="clear" w:color="auto" w:fill="E1DFDD"/>
    </w:rPr>
  </w:style>
  <w:style w:type="table" w:styleId="TableauGrille5Fonc-Accentuation5">
    <w:name w:val="Grid Table 5 Dark Accent 5"/>
    <w:basedOn w:val="TableauNormal"/>
    <w:uiPriority w:val="50"/>
    <w:rsid w:val="001376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10">
    <w:name w:val="A10"/>
    <w:uiPriority w:val="99"/>
    <w:rsid w:val="00A17BA8"/>
    <w:rPr>
      <w:rFonts w:cs="Roboto Condensed Light"/>
      <w:color w:val="000000"/>
      <w:sz w:val="14"/>
      <w:szCs w:val="14"/>
    </w:rPr>
  </w:style>
  <w:style w:type="table" w:styleId="TableauGrille4-Accentuation5">
    <w:name w:val="Grid Table 4 Accent 5"/>
    <w:basedOn w:val="TableauNormal"/>
    <w:uiPriority w:val="49"/>
    <w:rsid w:val="00665A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87A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52AD6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2AD6"/>
    <w:rPr>
      <w:rFonts w:ascii="Arial" w:eastAsia="Arial" w:hAnsi="Arial" w:cs="Arial"/>
      <w:b/>
      <w:color w:val="000000"/>
    </w:rPr>
  </w:style>
  <w:style w:type="character" w:customStyle="1" w:styleId="ParagraphedelisteCar">
    <w:name w:val="Paragraphe de liste Car"/>
    <w:link w:val="Paragraphedeliste"/>
    <w:uiPriority w:val="34"/>
    <w:locked/>
    <w:rsid w:val="007F7CFB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sanou@yahoo.fr" TargetMode="External"/><Relationship Id="rId13" Type="http://schemas.openxmlformats.org/officeDocument/2006/relationships/hyperlink" Target="mailto:sanou@sante.gov.b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monsanou@yahoo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BC2D-FD8C-4BDE-9472-EBBFB852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SANOU Simon;Nabonswendé Théodore ZONGO</dc:creator>
  <cp:keywords/>
  <dc:description/>
  <cp:lastModifiedBy>Ludmila AKOYI</cp:lastModifiedBy>
  <cp:revision>3</cp:revision>
  <cp:lastPrinted>2020-11-29T12:54:00Z</cp:lastPrinted>
  <dcterms:created xsi:type="dcterms:W3CDTF">2021-01-29T12:19:00Z</dcterms:created>
  <dcterms:modified xsi:type="dcterms:W3CDTF">2021-01-30T00:33:00Z</dcterms:modified>
</cp:coreProperties>
</file>